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59B3" w14:textId="086DE473" w:rsidR="008D313B" w:rsidRDefault="008D313B" w:rsidP="008D313B">
      <w:pPr>
        <w:pStyle w:val="Heading1"/>
      </w:pPr>
      <w:r>
        <w:t xml:space="preserve">Transcript for the City of Ohio State Podcast Season </w:t>
      </w:r>
      <w:r w:rsidR="0057208D">
        <w:t xml:space="preserve">4 Episode </w:t>
      </w:r>
      <w:r w:rsidR="008C7961">
        <w:t>2</w:t>
      </w:r>
      <w:r w:rsidR="0057208D">
        <w:t xml:space="preserve">: </w:t>
      </w:r>
      <w:r w:rsidR="008C7961">
        <w:t>PARE with Chris Potts and Rebekah Gayley</w:t>
      </w:r>
    </w:p>
    <w:p w14:paraId="186BB6EB" w14:textId="77777777" w:rsidR="001503D0" w:rsidRDefault="001503D0" w:rsidP="008D313B">
      <w:pPr>
        <w:pStyle w:val="Heading1"/>
      </w:pPr>
    </w:p>
    <w:p w14:paraId="38979053" w14:textId="6E401B9A" w:rsidR="008C7961" w:rsidRDefault="008C7961" w:rsidP="008C7961">
      <w:pPr>
        <w:spacing w:after="150" w:line="276" w:lineRule="auto"/>
        <w:rPr>
          <w:rFonts w:ascii="Arial" w:eastAsia="Arial" w:hAnsi="Arial" w:cs="Arial"/>
        </w:rPr>
      </w:pPr>
      <w:r>
        <w:rPr>
          <w:rFonts w:ascii="Arial" w:eastAsia="Arial" w:hAnsi="Arial" w:cs="Arial"/>
        </w:rPr>
        <w:t>[music]</w:t>
      </w:r>
    </w:p>
    <w:p w14:paraId="44F5AE42" w14:textId="77777777" w:rsidR="008C7961" w:rsidRDefault="008C7961" w:rsidP="008C7961">
      <w:pPr>
        <w:spacing w:after="150" w:line="276" w:lineRule="auto"/>
      </w:pPr>
      <w:r>
        <w:rPr>
          <w:rFonts w:ascii="Arial" w:eastAsia="Arial" w:hAnsi="Arial" w:cs="Arial"/>
        </w:rPr>
        <w:t xml:space="preserve">The City of Ohio State podcast takes a deep dive into the support services that keep OSU's Columbus campus running 24-7. Hear from industry experts in facilities, construction, real estate, public safety, transportation, and more. The City of Ohio State podcast is brought to you by the Office of Administration and Planning. Go Bucks! Hello and welcome to the City of Ohio State podcast. I'm your host, Dan Hedman. This month, we're trying something new. For the first time, we'll have two guests, both representing our planning, architecture, and real estate team, otherwise known as PARE, Chris Potts and Rebekah Gayley help lead the facility planning team as director and assistant director, respectively. Chris and Rebekah, thanks for being here today. Thanks for having us. Thank you. Of course. Uh, we had Donna Goss from PARE, uh, on the podcast last season, but I'm interested in helping our listeners learn more about your area of that office today. Chris, this question's for you. Who do you oversee in your role as director of facility planning? And at a very high level, what type of work does your team perform? Thanks for the questions, Dan. Um, so, you know, our team, our team consists of a total of five people. Um, so Rebekah and I work closely, um, with, with a senior campus planner. In Paula Melchert, um, who's been at the university about ten plus years. And then we have a campus planner named Aiden Jones, who actually was, was a graduate from Ohio State and worked within Um, the PARE department as a, as a student. And so it's great to have her as part of the team. Um, and then, uh, we round out our team with Andrew Eflin, um, who is our capital, capital planning analyst. And so, you know, our team works closely with, um, Members of the entire university in from the colleges and from the units in really planning out space and managing the space across the university. Um, and we also manage space, um, at the regional campuses as well. Um, but what does that mean? You know, it means we're working closely Um, with those colleges and units when, when they want to use space differently, uh, when they're looking to acquire space on the university because they're growing, um, Or in some cases, you know, they may want to reduce their space. And so it's a very collaborative effort that we do with the colleges and units across the university. Um, working closely with their deans and assistant deans, um, in answering their questions and, you know, and then when, you know, when they have projects or, you know, they want to, um, do something different with their space, um. And we help them, um, imagine what that could be. And so, um, our team is, you know, they're, um, interior designers, they're architecture students, um, and they're planners. Um, we're able to help guide them in the right direction that, that helps meet the overall mission of the university. Alright, so along that theme then, let's start with space planning. Rebecca, maybe you can speak to this. I know space planning team tracks and assigns all university space to various college departments and support units. They also provide space studies, including recommendations to improve efficiency of existing space. Can you give me any recent examples of this work and how it supports colleges in creating collaborative learning spaces? So one program that the pair office administers is the integrated planning, physical planning liaison group, IPPLG. It's a little bit of a mouthful, but Um, the IPPLG, uh, Framework Learning Space Grants. And so these are grants that have been around since Framework two actually, when we We recognized a need to invest in some of our secondary spaces on campus, so lobbies and hallways along busy classrooms, um, outdoor spaces between buildings. And so, um, our office, if a college or a unit is interested in improving some of those spaces, they can reach out to our office and we'll work with them to Develop concepts for the space, um, ways to improve it, ways to improve collaboration, um, efficiencies for sure, and then, um, we'll design a concept. Um, for that space. And, um, if all goes well, they can bring it to IPPLG for consideration for a grant, which offers, um, 50-50 cost shares up to a certain threshold, but these projects have been really successful in improving, um, some of the spaces on campus. I think the journalism building lobby is a great example of a, um, space grant in action. Very cool, yeah, it's fun to talk about what could be, right? And I guess that's where PARE comes into the equation is planning for that future vision and trying to help folks get there, so. Chris, capital planning is also an important area of your work. In essence, the university can't create a project unless it's funded. Your capital planning team facilitates the identification of capital needs, the analysis of capital needs, and then develops the university's annual capital investment plan. What type of work or collaboration goes into this process? Is it a once a year type thing, or is this happening behind the scenes basically all the time? Yeah, you know, it's a really collaborative process. You know, we work, um, really closely, um, with business and finance, with, with our friends at Engie, with FDC, um, A&amp;P as </w:t>
      </w:r>
      <w:r>
        <w:rPr>
          <w:rFonts w:ascii="Arial" w:eastAsia="Arial" w:hAnsi="Arial" w:cs="Arial"/>
        </w:rPr>
        <w:lastRenderedPageBreak/>
        <w:t xml:space="preserve">well. Um, and. You know, it's a collaborative process that happens annually throughout the year. Um, it's not, you know, not a one-time thing. And so, um, you know, the, the way the process works is, you know, our colleges are units, um, Will, will meet with, with a, with our group of people and kind of lay out what, what their plan is for the upcoming capital year. You know, what types of projects are they anticipating? What are their funding sources for doing those projects? Um, and they'll really just give us a presentation of, of what they're, what they're thinking and, um, So we'll do that multiple times throughout the month of February and March with each of the colleges and units across the university. And that will lead us into developing a plan that that BNF will take a close look at and make sure you know that it has all the funding mechanisms in order to make the project a reality. Um, and then, you know, that will lead to a, um, an interim plan that is presented to the, to the board of trustees typically in May. Um, and that, that kind of gets us rolling in the direction of what projects are going to be approved. Um, and then throughout the summer we'll tweak that plan a little. And then once we hit August, uh, at that board of trustees meeting is when the plan is, is finally approved. And so. Um, you know, we have multiple groups in those meetings. Um, you know, one of the reasons we have our facilities design and construction team, a part of that group is because You know, they're going to help make that project a reality. And so they need to understand, you know, what are the hopes and dreams and goals of the college. You know, for that capital plan. And so it is a very collaborative process. Lots of things happening behind the scenes, but typically an annual process that picks up between the months of January and August. So one common theme I'm seeing here is a lot of collaboration. So talking about those partnerships, Chris, just to extend on a little bit, um, you have those not just with colleges, but also your counterparts in places like facility design construction, who's another member of A&amp;P. Um, that that's the unit that often brings these projects to life. How important are these, uh, partnerships that you have across the university? Yeah, they're, they're very important. You know, I, I think. I think our entire payer team, you know, one of our main focuses is relationship building and how important relationships are to the, to the success of any of these projects coming to life. And that relationship is really important with our FDC team. Um, you know, we work closely on the very early stages in planning. We bring them into the process so they kind of understand what, um, what the college has in mind and what they're trying to accomplish. Then we work, then we work alongside with their estimating department so we can help put a number to it so colleges have a, have a good sense of what their project is, is going to cost. Um, and then, you know, as we get closer to a project coming to reality and being approved in the capital plan, um, FDC then takes the lead in making that project a reality and, and pair, um, stays alongside the entire way. Making sure that the vision of that project continues to evolve and come to life. And so, you know, it's a partnership with FDC that has to happen in order to have success for all the colleges and units and their projects. So many people may think each project is its own, which I guess is true. But in reality, nothing should happen at Ohio State unless it fits within the broader planning vision. So for this, Ohio State developed a master plan called the Framework. Previous framework plans first outlined things like the athletics district, inpatient hospital, other areas of campus that have since come to life. Framework three was completed last year, and Rebekah, I know you were a big driver behind this updated master plan. At a high level, What were some of the focus areas of Framework three to signal where the university may be headed in the next five, ten, or maybe even longer years? Yeah. So I, I love doing framework planning. You know, it's this great opportunity, like you said earlier, to really stop and envision what could be. Um, and we believe, you know, campus has potential to be a really transformative, um, Um, space for people. And so we always want to kind of pause where we are. We, you know, usually every five to seven years on the schedule with framework planning, we pause and we, we look around and we think. You know, what, what new projects have happened? How has that changed? Maybe the way people travel through campus on foot or how does that change connections for research? Um, and then we, uh, We work at the scale of the campus, which is also pretty cool talking to all the different colleges and units to get an understanding of what their needs are, what are their short term and their long term needs. So as you can imagine, it gets pretty complicated. And so we use these principles throughout our planning, our planning principles that help guide us with that decision making. And so. While we're looking at the whole campus, you know, the academic zones and West Campus and the Health Sciences District and the residential areas, we're thinking about, um, you know, what are the factors that we really want to enforce? Or that in force sounds harsh, but the, you know, the, the things that we want to promote on campus. And so it's a collaborative process to set up those principles. Um, but the really good principles, I think, guide you through the whole process and then into implementation. So for framework three the ideas that we kind of coalesced around for planning principles were community. Thinking about how we can support our communities on campus, how we can build stronger community on campus. We thought about experience, and so that's a little bit for the folks who are on campus every day, but We also </w:t>
      </w:r>
      <w:r>
        <w:rPr>
          <w:rFonts w:ascii="Arial" w:eastAsia="Arial" w:hAnsi="Arial" w:cs="Arial"/>
        </w:rPr>
        <w:lastRenderedPageBreak/>
        <w:t xml:space="preserve">have so many folks who visit campus for the first time or for a special event. Um, there's just many different Reasons that a person might come to campus and so we want to make sure that they're having a great Ohio State University experience when they're on campus. A third principle that we developed was this idea around stewardship and so. We're a land-grant institution. We're very proud of our history and our relationship with the state and our mission to educate students of the state. And so we want to make sure that we are good stewards of the resources that we have. Um, that may look at, uh, stewardship of the, the natural land that we are on or stewardship of our buildings. Um, so we spent a lot of time thinking about that. Um, and then the final factor is connectivity and so. Um, a place as large as Ohio State, um, you know, like the podcast name, it's a, it's its own city. And so we have to really think about connectivity. How people get from one place of campus to another. Um, there's that physical connectivity, but then there's also, you know, the amazing research that happens on campus and, and that involves connectivity as well. Of ideas. And so these were the principles that we focused on. Um, we, we say fairly often, you know, framework is not a list of projects. Um, we can't predict the projects that will, will come. In the next five to ten years, but we now have a tool to kind of evaluate those projects and help us prioritize those projects and make decisions so that. You know, down the road, future generations aren't looking back and saying, huh, I wonder why they did that. You know, it's, it's a very thoughtful, um, very thoughtful planning exercise. And like I said, those principles are really the heart of it. So I want to expand on that, and this is for both of you, I guess, but we like to call a framework a living, breathing plan, right? Like it's a vision, but it can evolve over time. It really should drive the thinking across the institution in terms of future development. How have you been working with each college to identify their own planning priorities and make sure they align with Framework 3.0? I guess the area of your office that would be the physical planning. Yeah, I'll jump in and take that one to start here. You know, first of all, Rebecca has done an amazing job leading framework three and is really the content expert on it. Um, and but it doesn't happen again. I hate to keep using this word, but like without collaboration and without everyone across the university being engaged and And having their voice be heard. And we did a lot of that throughout the planning process. But one of the one of the, you know, takeaways or drivers of Framework three was to Dig deeper with our colleges. You know, we have fifteen colleges here at Ohio State and and to start to develop a master plan for their facilities. As well, you know, a roadmap that they can follow in the next five, ten years to make, you know, fiscally responsible decisions for their, for the buildings that they're in, but also that align with their strategic plans. For each of their colleges. And so, you know, we've kicked off, um, a pretty aggressive timeline of working with every, every one of the colleges to develop a facilities master plan for, um, For this, for the spaces and for the buildings that they use. And so currently, um, we have finished up, um, the College of, uh, the Fisher College of Business, um, and we're close to, to completing, um, The College of Dentistry and Pharmacy and and are and are working on arts and science and social work and getting ready to start the College of Medicine. And so It's going to take some time to get through this, but it's a way also to make that connection with the larger framework and the goals of the entire university with each of the colleges within the university. And so our team has been working Um, closely, um, with, with the colleges that, that I mentioned. Um, Aiden Jones, um, did, did the College of Business with, with their leadership. Um, and uh, Rebecca has helped lead dentistry and pharmacy and, and Paula is working hard on arts and science. You know, arts and science is one of our biggest Colleges here, you know, they occupy or in fifty plus buildings. And so a plan like this that aligns with your framework takes some time. Um, and we've also kicked off engineering. Um, don't want to forget them. And so. We have we have a lot of work happening in in trying to align the larger principles of Framework three with the strategic vision of Of, of each of the colleges. And, you know, the other thing I would say that goes into that, um, is also when you think about our FOD partners. Um, and the upkeep of buildings and, you know, what types of projects moving forward, um, from a deferred maintenance standpoint, um, do we need to make sure, um, we bring focus to. In the next, you know, zero to five or five to ten years for each of these colleges. So, um, it, it's been, it's been a really a fun process to work closely with each of the colleges. And to understand their strategic goals better. Um, and then, you know, align those with the, with the larger framework 3.0. I love that, that you guys are conveners, right? And that you're making sure that the framework is, Spreads out across all the colleges and that everybody is working toward a common planning vision. Very important work. Um, Chris, we got a couple more questions here. Um, and I want to make sure I get them both in. So we'll, we'll move on to this next one. One little known fact about pair. The office that you all work in is that your group oversees the administrative naming policy for the university. Some people may not know what that is. Can you explain what this means and how you help folks navigate the process? Sure. Sure. Yeah. So, so the university does have, um, you know, a policy as it re as it relates to Naming of buildings or a site or, or a street name and things of that nature. Um, it does not, this </w:t>
      </w:r>
      <w:r>
        <w:rPr>
          <w:rFonts w:ascii="Arial" w:eastAsia="Arial" w:hAnsi="Arial" w:cs="Arial"/>
        </w:rPr>
        <w:lastRenderedPageBreak/>
        <w:t>policy does not include, um, like donor specific namings of things. And so, um, the administrative naming. Is really um, a process that starts with, you know, whether it's a new construction project or it's um, A, a building or, or a street that wants to be renamed. It starts with the, with the college or unit coming to pair. Um, with the support of their leadership, you know, they come to pair. And they, they talk to us about, you know, what, what they would like to either name something or change a name to. And then, and then again, it becomes a process where we convene this committee of lots of different, um, units across the university, um. Whether it's our marketing communications team, our advancement team, our FOD team, um, our, our FITS team, um, all those, all those players come together and consider, um, you know, what the, What the college is asking for in terms of of naming of a building or of a site or street. And then as we talk through that and look at dig deeper into it and look at all the. Particulars that that surround it, you know, if we're going to approve something like that, we will then pass it on for for the final approval from the president and then the board of trustees. And so a good example of that right now is. Um, in the college of FAES, um, and the new multi-species animal learning center that they're building. Um, you know, so they are right now in the, in the phase where they're working with their leadership at that college. To submit something to Pear, this is a new building, um, it does not have honorific naming at this point, um, and so they will submit what, what The name will be for this building and what people will refer to it as when when they will be coming to that building in the future or or looking it up on the website. And so, you know, it really is the process to. Give a building or street name, some identity. And so everyone knows what it is. Great. I appreciate that. And then I guess one last question here and Rebecca chime in or, or, uh, Chris, if, if you feel like this is just for you, but what, Kyle Albert is our senior director of campus planning and design, and we could probably have a whole nother podcast with with Kyle, but I just wanted to touch on that area a little bit and how pair intersects with that process. What can you tell our listeners about planning, architecture, and real estate, and how you all are integrated, not just into the planning aspect, but into the design of buildings, landscapes? You talked about it a little bit off the top, but maybe if you could just go level deeper. You know, Chris mentioned earlier, we're, we're a small team on the space planning side and on the design side, you know, led by Kyle, he's got the, um, Kim Moss, who's the assistant director of campus planning. Along with Aaron Rumbaugh, university landscape architect and Ben Nebauer, who's our university architect. And so, um, we did. We're small, we sit right next to each other and we meet often, you know, on different projects and it's something that I really appreciate about the office. Before coming to the university, I worked in private practice and there was this idea of, you know, studios who just work and collaborate on projects and tackle projects together. And so I think Kyle has really tried to structure, um. Uh, the planning and design group around this idea of kind of studio collaboration. And so we have weekly workshops where we talk about the, you You know, different projects that are going on on campus and we workshop those ideas. We offer our feedback, suggestions for improvements, um, ask some questions. And I think it leads to a really, you know, well integrated process between the planning and the design side. Yeah, and I think I would add, you know, um, just to reiterate what Rebekah said, you know, we, we don't, we don't live in silos over there. We work in our office. We worked really closely together. Um, you know, it's a culture of, of collaboration and, you know, maybe that's been the theme of this podcast today, you know, how, how closely we work with, with everyone across the university, but specifically in our office. Um, I think, I think it's a. It's a great opportunity for each of us to learn from each other and to enhance our skills. And, you know, Kyle has helped Pull that out of all of us by making sure we come together multiple times a week and we talk about, you know, what's in the best interest of the entire university and we use that collective knowledge to make decisions and To push our planning and our designs forward. Well, that's great. I appreciate the work that you both do and that the entire PARE office does to help the university evolve and build toward the future of what this campus will be. Thanks for taking the time today to get on with me. Thank you. Thanks for having us. The City of Ohio State podcast is brought to you by the Office of Administration and Planning. Until next time, be kind. Go Bucks.</w:t>
      </w:r>
    </w:p>
    <w:p w14:paraId="52669883" w14:textId="77777777" w:rsidR="008C7961" w:rsidRDefault="008C7961" w:rsidP="008C7961">
      <w:pPr>
        <w:spacing w:after="150" w:line="276" w:lineRule="auto"/>
        <w:rPr>
          <w:rFonts w:ascii="Arial" w:eastAsia="Arial" w:hAnsi="Arial" w:cs="Arial"/>
        </w:rPr>
      </w:pPr>
    </w:p>
    <w:p w14:paraId="759758D3" w14:textId="77777777" w:rsidR="008C7961" w:rsidRDefault="008C7961" w:rsidP="008C7961">
      <w:pPr>
        <w:spacing w:after="150" w:line="276" w:lineRule="auto"/>
      </w:pPr>
    </w:p>
    <w:p w14:paraId="1B67C1FF" w14:textId="4336316A" w:rsidR="001D512D" w:rsidRDefault="001D512D" w:rsidP="00CB2C43">
      <w:pPr>
        <w:spacing w:after="150" w:line="276" w:lineRule="auto"/>
      </w:pPr>
      <w:r>
        <w:rPr>
          <w:rFonts w:ascii="Arial" w:eastAsia="Arial" w:hAnsi="Arial" w:cs="Arial"/>
        </w:rPr>
        <w:t>[music]</w:t>
      </w:r>
    </w:p>
    <w:p w14:paraId="2A11B8E3" w14:textId="1D66CBC6" w:rsidR="00C63291" w:rsidRDefault="00C63291" w:rsidP="00CB2C43">
      <w:pPr>
        <w:spacing w:after="150" w:line="276" w:lineRule="auto"/>
        <w:rPr>
          <w:rFonts w:ascii="Arial" w:eastAsia="Arial" w:hAnsi="Arial" w:cs="Arial"/>
        </w:rPr>
      </w:pPr>
    </w:p>
    <w:sectPr w:rsidR="00C63291">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19D"/>
    <w:multiLevelType w:val="hybridMultilevel"/>
    <w:tmpl w:val="DE66B104"/>
    <w:lvl w:ilvl="0" w:tplc="64360050">
      <w:start w:val="1"/>
      <w:numFmt w:val="bullet"/>
      <w:lvlText w:val="●"/>
      <w:lvlJc w:val="left"/>
      <w:pPr>
        <w:ind w:left="720" w:hanging="360"/>
      </w:pPr>
    </w:lvl>
    <w:lvl w:ilvl="1" w:tplc="3F1EEDBC">
      <w:start w:val="1"/>
      <w:numFmt w:val="bullet"/>
      <w:lvlText w:val="○"/>
      <w:lvlJc w:val="left"/>
      <w:pPr>
        <w:ind w:left="1440" w:hanging="360"/>
      </w:pPr>
    </w:lvl>
    <w:lvl w:ilvl="2" w:tplc="D47C3FB8">
      <w:start w:val="1"/>
      <w:numFmt w:val="bullet"/>
      <w:lvlText w:val="■"/>
      <w:lvlJc w:val="left"/>
      <w:pPr>
        <w:ind w:left="2160" w:hanging="360"/>
      </w:pPr>
    </w:lvl>
    <w:lvl w:ilvl="3" w:tplc="D69CB778">
      <w:start w:val="1"/>
      <w:numFmt w:val="bullet"/>
      <w:lvlText w:val="●"/>
      <w:lvlJc w:val="left"/>
      <w:pPr>
        <w:ind w:left="2880" w:hanging="360"/>
      </w:pPr>
    </w:lvl>
    <w:lvl w:ilvl="4" w:tplc="EE725222">
      <w:start w:val="1"/>
      <w:numFmt w:val="bullet"/>
      <w:lvlText w:val="○"/>
      <w:lvlJc w:val="left"/>
      <w:pPr>
        <w:ind w:left="3600" w:hanging="360"/>
      </w:pPr>
    </w:lvl>
    <w:lvl w:ilvl="5" w:tplc="6F5EF630">
      <w:start w:val="1"/>
      <w:numFmt w:val="bullet"/>
      <w:lvlText w:val="■"/>
      <w:lvlJc w:val="left"/>
      <w:pPr>
        <w:ind w:left="4320" w:hanging="360"/>
      </w:pPr>
    </w:lvl>
    <w:lvl w:ilvl="6" w:tplc="357C2684">
      <w:start w:val="1"/>
      <w:numFmt w:val="bullet"/>
      <w:lvlText w:val="●"/>
      <w:lvlJc w:val="left"/>
      <w:pPr>
        <w:ind w:left="5040" w:hanging="360"/>
      </w:pPr>
    </w:lvl>
    <w:lvl w:ilvl="7" w:tplc="F11C58A0">
      <w:start w:val="1"/>
      <w:numFmt w:val="bullet"/>
      <w:lvlText w:val="●"/>
      <w:lvlJc w:val="left"/>
      <w:pPr>
        <w:ind w:left="5760" w:hanging="360"/>
      </w:pPr>
    </w:lvl>
    <w:lvl w:ilvl="8" w:tplc="439E8852">
      <w:start w:val="1"/>
      <w:numFmt w:val="bullet"/>
      <w:lvlText w:val="●"/>
      <w:lvlJc w:val="left"/>
      <w:pPr>
        <w:ind w:left="6480" w:hanging="360"/>
      </w:pPr>
    </w:lvl>
  </w:abstractNum>
  <w:num w:numId="1" w16cid:durableId="1038237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DE"/>
    <w:rsid w:val="000C42A2"/>
    <w:rsid w:val="001503D0"/>
    <w:rsid w:val="0017385B"/>
    <w:rsid w:val="0019242E"/>
    <w:rsid w:val="001B5D9F"/>
    <w:rsid w:val="001D512D"/>
    <w:rsid w:val="00260613"/>
    <w:rsid w:val="003A4DDE"/>
    <w:rsid w:val="003B7E56"/>
    <w:rsid w:val="00426D89"/>
    <w:rsid w:val="00430C38"/>
    <w:rsid w:val="00436590"/>
    <w:rsid w:val="004A5B4B"/>
    <w:rsid w:val="004E0042"/>
    <w:rsid w:val="00504727"/>
    <w:rsid w:val="0057208D"/>
    <w:rsid w:val="005F5B5E"/>
    <w:rsid w:val="00764F88"/>
    <w:rsid w:val="007A194D"/>
    <w:rsid w:val="007D4B67"/>
    <w:rsid w:val="008C7961"/>
    <w:rsid w:val="008D313B"/>
    <w:rsid w:val="009272E8"/>
    <w:rsid w:val="00B16E67"/>
    <w:rsid w:val="00C133ED"/>
    <w:rsid w:val="00C63291"/>
    <w:rsid w:val="00CB2C43"/>
    <w:rsid w:val="00D03841"/>
    <w:rsid w:val="00DD2265"/>
    <w:rsid w:val="00EA0478"/>
    <w:rsid w:val="00F23B17"/>
    <w:rsid w:val="00FA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10DD"/>
  <w15:docId w15:val="{ACDCA1F0-1C0E-8E4B-BB2E-75CD3CBA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3345</Words>
  <Characters>19073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Untitled - October 3, 2024</vt:lpstr>
    </vt:vector>
  </TitlesOfParts>
  <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October 3, 2024</dc:title>
  <dc:creator>Un-named</dc:creator>
  <cp:lastModifiedBy>McKivergan, Brooke</cp:lastModifiedBy>
  <cp:revision>2</cp:revision>
  <dcterms:created xsi:type="dcterms:W3CDTF">2025-02-26T15:07:00Z</dcterms:created>
  <dcterms:modified xsi:type="dcterms:W3CDTF">2025-02-26T15:07:00Z</dcterms:modified>
</cp:coreProperties>
</file>