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D" w:rsidRDefault="0054404D" w:rsidP="00722E42">
      <w:pPr>
        <w:rPr>
          <w:rFonts w:ascii="Arial" w:hAnsi="Arial" w:cs="Arial"/>
          <w:sz w:val="22"/>
          <w:szCs w:val="22"/>
        </w:rPr>
      </w:pPr>
    </w:p>
    <w:p w:rsidR="0054404D" w:rsidRPr="00A305F8" w:rsidRDefault="0054404D" w:rsidP="00722E42">
      <w:pPr>
        <w:rPr>
          <w:rFonts w:ascii="Arial" w:hAnsi="Arial" w:cs="Arial"/>
          <w:sz w:val="22"/>
          <w:szCs w:val="22"/>
        </w:rPr>
      </w:pPr>
      <w:r w:rsidRPr="00A305F8">
        <w:rPr>
          <w:rFonts w:ascii="Arial" w:hAnsi="Arial" w:cs="Arial"/>
          <w:sz w:val="22"/>
          <w:szCs w:val="22"/>
        </w:rPr>
        <w:t>Use the following report to collect information and ensure proper communication of an emergency outage notice that involves loss of electrical, gas, steam, or water distribution service.</w:t>
      </w:r>
    </w:p>
    <w:p w:rsidR="0054404D" w:rsidRDefault="0054404D" w:rsidP="005440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852"/>
        <w:gridCol w:w="2394"/>
        <w:gridCol w:w="2394"/>
        <w:gridCol w:w="2394"/>
      </w:tblGrid>
      <w:tr w:rsidR="0054404D" w:rsidRPr="003F3F65" w:rsidTr="0054404D">
        <w:tc>
          <w:tcPr>
            <w:tcW w:w="9576" w:type="dxa"/>
            <w:gridSpan w:val="5"/>
            <w:shd w:val="clear" w:color="auto" w:fill="000000"/>
            <w:vAlign w:val="center"/>
          </w:tcPr>
          <w:p w:rsidR="0054404D" w:rsidRPr="003F3F65" w:rsidRDefault="0054404D" w:rsidP="00722E42">
            <w:pPr>
              <w:jc w:val="center"/>
              <w:rPr>
                <w:rFonts w:ascii="Arial" w:hAnsi="Arial" w:cs="Arial"/>
                <w:b/>
              </w:rPr>
            </w:pPr>
            <w:r w:rsidRPr="003F3F65">
              <w:rPr>
                <w:rFonts w:ascii="Arial" w:hAnsi="Arial" w:cs="Arial"/>
                <w:b/>
              </w:rPr>
              <w:t>Outage Type</w:t>
            </w:r>
          </w:p>
        </w:tc>
      </w:tr>
      <w:tr w:rsidR="0054404D" w:rsidRPr="008307B7" w:rsidTr="0054404D">
        <w:tc>
          <w:tcPr>
            <w:tcW w:w="9576" w:type="dxa"/>
            <w:gridSpan w:val="5"/>
            <w:shd w:val="clear" w:color="auto" w:fill="auto"/>
            <w:vAlign w:val="center"/>
          </w:tcPr>
          <w:p w:rsidR="0054404D" w:rsidRPr="003F3F65" w:rsidRDefault="00270B44" w:rsidP="00270B44">
            <w:pPr>
              <w:tabs>
                <w:tab w:val="left" w:pos="1440"/>
                <w:tab w:val="left" w:pos="2610"/>
                <w:tab w:val="left" w:pos="3870"/>
                <w:tab w:val="left" w:pos="5760"/>
                <w:tab w:val="left" w:pos="765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4404D" w:rsidRPr="003F3F65">
              <w:rPr>
                <w:rFonts w:ascii="Arial Narrow" w:hAnsi="Arial Narrow"/>
              </w:rPr>
              <w:t>Electric</w:t>
            </w:r>
            <w:r w:rsidR="0054404D" w:rsidRPr="003F3F65">
              <w:rPr>
                <w:rFonts w:ascii="Arial Narrow" w:hAnsi="Arial Narrow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t>.</w:t>
            </w:r>
            <w:r w:rsidR="0054404D" w:rsidRPr="003F3F65">
              <w:rPr>
                <w:rFonts w:ascii="Arial Narrow" w:hAnsi="Arial Narrow"/>
              </w:rPr>
              <w:t>Gas</w:t>
            </w:r>
            <w:r w:rsidR="0054404D" w:rsidRPr="003F3F65">
              <w:rPr>
                <w:rFonts w:ascii="Arial Narrow" w:hAnsi="Arial Narrow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4404D" w:rsidRPr="003F3F65">
              <w:rPr>
                <w:rFonts w:ascii="Arial Narrow" w:hAnsi="Arial Narrow"/>
              </w:rPr>
              <w:t>Steam</w:t>
            </w:r>
            <w:r w:rsidR="0054404D" w:rsidRPr="003F3F65">
              <w:rPr>
                <w:rFonts w:ascii="Arial Narrow" w:hAnsi="Arial Narrow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4404D" w:rsidRPr="003F3F65">
              <w:rPr>
                <w:rFonts w:ascii="Arial Narrow" w:hAnsi="Arial Narrow"/>
              </w:rPr>
              <w:t>Domestic Water</w:t>
            </w:r>
            <w:r w:rsidR="0054404D" w:rsidRPr="003F3F65">
              <w:rPr>
                <w:rFonts w:ascii="Arial Narrow" w:hAnsi="Arial Narrow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4404D" w:rsidRPr="003F3F65">
              <w:rPr>
                <w:rFonts w:ascii="Arial Narrow" w:hAnsi="Arial Narrow"/>
              </w:rPr>
              <w:t>Chilled Water</w:t>
            </w:r>
            <w:r w:rsidR="0054404D" w:rsidRPr="003F3F65">
              <w:rPr>
                <w:rFonts w:ascii="Arial Narrow" w:hAnsi="Arial Narrow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4404D" w:rsidRPr="003F3F65">
              <w:rPr>
                <w:rFonts w:ascii="Arial Narrow" w:hAnsi="Arial Narrow"/>
              </w:rPr>
              <w:t>Heating Hot Water</w:t>
            </w:r>
          </w:p>
        </w:tc>
      </w:tr>
      <w:tr w:rsidR="0054404D" w:rsidRPr="003F3F65" w:rsidTr="0054404D">
        <w:tc>
          <w:tcPr>
            <w:tcW w:w="4788" w:type="dxa"/>
            <w:gridSpan w:val="3"/>
            <w:shd w:val="clear" w:color="auto" w:fill="0D0D0D"/>
            <w:vAlign w:val="center"/>
          </w:tcPr>
          <w:p w:rsidR="0054404D" w:rsidRPr="003F3F65" w:rsidRDefault="0054404D" w:rsidP="00722E42">
            <w:pPr>
              <w:jc w:val="center"/>
              <w:rPr>
                <w:rFonts w:ascii="Arial" w:hAnsi="Arial" w:cs="Arial"/>
                <w:b/>
              </w:rPr>
            </w:pPr>
            <w:r w:rsidRPr="003F3F65">
              <w:rPr>
                <w:rFonts w:ascii="Arial" w:hAnsi="Arial" w:cs="Arial"/>
                <w:b/>
              </w:rPr>
              <w:t>Outage Starts</w:t>
            </w:r>
          </w:p>
        </w:tc>
        <w:tc>
          <w:tcPr>
            <w:tcW w:w="4788" w:type="dxa"/>
            <w:gridSpan w:val="2"/>
            <w:shd w:val="clear" w:color="auto" w:fill="0D0D0D"/>
            <w:vAlign w:val="center"/>
          </w:tcPr>
          <w:p w:rsidR="0054404D" w:rsidRPr="003F3F65" w:rsidRDefault="0054404D" w:rsidP="00722E42">
            <w:pPr>
              <w:jc w:val="center"/>
              <w:rPr>
                <w:rFonts w:ascii="Arial" w:hAnsi="Arial" w:cs="Arial"/>
                <w:b/>
              </w:rPr>
            </w:pPr>
            <w:r w:rsidRPr="003F3F65">
              <w:rPr>
                <w:rFonts w:ascii="Arial" w:hAnsi="Arial" w:cs="Arial"/>
                <w:b/>
              </w:rPr>
              <w:t>Outage Ends</w:t>
            </w:r>
          </w:p>
        </w:tc>
      </w:tr>
      <w:tr w:rsidR="0054404D" w:rsidRPr="00DE0B13" w:rsidTr="0054404D">
        <w:trPr>
          <w:trHeight w:val="389"/>
        </w:trPr>
        <w:tc>
          <w:tcPr>
            <w:tcW w:w="2394" w:type="dxa"/>
            <w:gridSpan w:val="2"/>
            <w:shd w:val="clear" w:color="auto" w:fill="auto"/>
          </w:tcPr>
          <w:p w:rsidR="0054404D" w:rsidRDefault="0054404D" w:rsidP="00722E42">
            <w:pPr>
              <w:rPr>
                <w:rFonts w:ascii="Arial Narrow" w:hAnsi="Arial Narrow"/>
                <w:sz w:val="16"/>
                <w:szCs w:val="16"/>
              </w:rPr>
            </w:pPr>
            <w:r w:rsidRPr="003F3F65">
              <w:rPr>
                <w:rFonts w:ascii="Arial Narrow" w:hAnsi="Arial Narrow"/>
                <w:sz w:val="16"/>
                <w:szCs w:val="16"/>
              </w:rPr>
              <w:t>Date</w:t>
            </w:r>
          </w:p>
          <w:p w:rsidR="0054404D" w:rsidRPr="003F3F65" w:rsidRDefault="0054404D" w:rsidP="00722E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54404D" w:rsidRDefault="0054404D" w:rsidP="00722E42">
            <w:pPr>
              <w:rPr>
                <w:rFonts w:ascii="Arial Narrow" w:hAnsi="Arial Narrow"/>
                <w:sz w:val="16"/>
                <w:szCs w:val="16"/>
              </w:rPr>
            </w:pPr>
            <w:r w:rsidRPr="003F3F65">
              <w:rPr>
                <w:rFonts w:ascii="Arial Narrow" w:hAnsi="Arial Narrow"/>
                <w:sz w:val="16"/>
                <w:szCs w:val="16"/>
              </w:rPr>
              <w:t>Time</w:t>
            </w:r>
          </w:p>
          <w:p w:rsidR="0054404D" w:rsidRPr="003F3F65" w:rsidRDefault="0054404D" w:rsidP="00722E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54404D" w:rsidRDefault="0054404D" w:rsidP="00722E42">
            <w:pPr>
              <w:rPr>
                <w:rFonts w:ascii="Arial Narrow" w:hAnsi="Arial Narrow"/>
                <w:sz w:val="16"/>
                <w:szCs w:val="16"/>
              </w:rPr>
            </w:pPr>
            <w:r w:rsidRPr="003F3F65">
              <w:rPr>
                <w:rFonts w:ascii="Arial Narrow" w:hAnsi="Arial Narrow"/>
                <w:sz w:val="16"/>
                <w:szCs w:val="16"/>
              </w:rPr>
              <w:t>Date</w:t>
            </w:r>
          </w:p>
          <w:p w:rsidR="0054404D" w:rsidRPr="003F3F65" w:rsidRDefault="0054404D" w:rsidP="00722E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54404D" w:rsidRDefault="0054404D" w:rsidP="00722E42">
            <w:pPr>
              <w:rPr>
                <w:rFonts w:ascii="Arial Narrow" w:hAnsi="Arial Narrow"/>
                <w:sz w:val="16"/>
                <w:szCs w:val="16"/>
              </w:rPr>
            </w:pPr>
            <w:r w:rsidRPr="003F3F65">
              <w:rPr>
                <w:rFonts w:ascii="Arial Narrow" w:hAnsi="Arial Narrow"/>
                <w:sz w:val="16"/>
                <w:szCs w:val="16"/>
              </w:rPr>
              <w:t>Time</w:t>
            </w:r>
          </w:p>
          <w:p w:rsidR="0054404D" w:rsidRPr="003F3F65" w:rsidRDefault="0054404D" w:rsidP="00722E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bookmarkStart w:id="0" w:name="_GoBack"/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bookmarkEnd w:id="0"/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3F3F65" w:rsidTr="0054404D">
        <w:tc>
          <w:tcPr>
            <w:tcW w:w="9576" w:type="dxa"/>
            <w:gridSpan w:val="5"/>
            <w:shd w:val="clear" w:color="auto" w:fill="000000"/>
            <w:vAlign w:val="center"/>
          </w:tcPr>
          <w:p w:rsidR="0054404D" w:rsidRPr="003F3F65" w:rsidRDefault="0054404D" w:rsidP="00722E42">
            <w:pPr>
              <w:jc w:val="center"/>
              <w:rPr>
                <w:rFonts w:ascii="Arial" w:hAnsi="Arial" w:cs="Arial"/>
                <w:b/>
              </w:rPr>
            </w:pPr>
            <w:r w:rsidRPr="003F3F65">
              <w:rPr>
                <w:rFonts w:ascii="Arial" w:hAnsi="Arial" w:cs="Arial"/>
                <w:b/>
              </w:rPr>
              <w:t>Buildings by Number &amp; Name ... or Area(s) Affected</w:t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461BCC">
        <w:trPr>
          <w:trHeight w:val="2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E22060" w:rsidRDefault="0054404D" w:rsidP="00722E42">
            <w:pPr>
              <w:rPr>
                <w:rFonts w:ascii="Arial Narrow" w:hAnsi="Arial Narrow"/>
                <w:sz w:val="18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54404D" w:rsidRPr="00DE0B13" w:rsidTr="0054404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404D" w:rsidRPr="003F3F65" w:rsidRDefault="0054404D" w:rsidP="00722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Description</w:t>
            </w:r>
          </w:p>
        </w:tc>
      </w:tr>
      <w:tr w:rsidR="0054404D" w:rsidRPr="00DE0B13" w:rsidTr="00270B44">
        <w:trPr>
          <w:cantSplit/>
          <w:trHeight w:val="2736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D" w:rsidRDefault="0054404D" w:rsidP="00270B44">
            <w:pPr>
              <w:rPr>
                <w:rFonts w:ascii="Arial Narrow" w:hAnsi="Arial Narrow"/>
                <w:sz w:val="16"/>
                <w:szCs w:val="16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</w:tbl>
    <w:p w:rsidR="0054404D" w:rsidRPr="00A305F8" w:rsidRDefault="0054404D" w:rsidP="0054404D">
      <w:pPr>
        <w:rPr>
          <w:rFonts w:ascii="Arial" w:hAnsi="Arial" w:cs="Arial"/>
          <w:sz w:val="22"/>
          <w:szCs w:val="22"/>
        </w:rPr>
      </w:pPr>
    </w:p>
    <w:p w:rsidR="00491642" w:rsidRPr="00270B44" w:rsidRDefault="00491642" w:rsidP="00270B44">
      <w:pPr>
        <w:rPr>
          <w:rFonts w:ascii="Arial" w:hAnsi="Arial" w:cs="Arial"/>
          <w:sz w:val="22"/>
          <w:szCs w:val="22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598"/>
        <w:gridCol w:w="7592"/>
      </w:tblGrid>
      <w:tr w:rsidR="00491642" w:rsidRPr="00491642" w:rsidTr="00270B44">
        <w:tc>
          <w:tcPr>
            <w:tcW w:w="1266" w:type="dxa"/>
            <w:shd w:val="clear" w:color="auto" w:fill="050505"/>
          </w:tcPr>
          <w:p w:rsidR="00491642" w:rsidRPr="00491642" w:rsidRDefault="00491642" w:rsidP="0054404D">
            <w:pPr>
              <w:widowControl w:val="0"/>
              <w:spacing w:line="224" w:lineRule="exact"/>
              <w:ind w:left="330"/>
              <w:rPr>
                <w:rFonts w:ascii="Arial" w:eastAsia="Arial" w:hAnsi="Arial" w:cs="Arial"/>
                <w:color w:val="FFFFFF"/>
              </w:rPr>
            </w:pPr>
            <w:r w:rsidRPr="00491642">
              <w:rPr>
                <w:rFonts w:ascii="Arial" w:eastAsia="Calibri" w:hAnsi="Calibri"/>
                <w:b/>
                <w:color w:val="FFFFFF"/>
                <w:spacing w:val="-1"/>
                <w:szCs w:val="22"/>
              </w:rPr>
              <w:t>Date</w:t>
            </w:r>
          </w:p>
        </w:tc>
        <w:tc>
          <w:tcPr>
            <w:tcW w:w="598" w:type="dxa"/>
            <w:shd w:val="clear" w:color="auto" w:fill="050505"/>
          </w:tcPr>
          <w:p w:rsidR="00491642" w:rsidRPr="00491642" w:rsidRDefault="00491642" w:rsidP="0054404D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050505"/>
            <w:vAlign w:val="center"/>
          </w:tcPr>
          <w:p w:rsidR="00491642" w:rsidRPr="00270B44" w:rsidRDefault="00491642" w:rsidP="00270B44">
            <w:pPr>
              <w:widowControl w:val="0"/>
              <w:jc w:val="center"/>
              <w:rPr>
                <w:rFonts w:ascii="Arial" w:eastAsia="Calibri" w:hAnsi="Arial" w:cs="Arial"/>
                <w:b/>
                <w:color w:val="FFFFFF"/>
                <w:szCs w:val="22"/>
              </w:rPr>
            </w:pPr>
            <w:r w:rsidRPr="00270B44">
              <w:rPr>
                <w:rFonts w:ascii="Arial" w:eastAsia="Calibri" w:hAnsi="Arial" w:cs="Arial"/>
                <w:b/>
                <w:color w:val="FFFFFF"/>
                <w:szCs w:val="22"/>
              </w:rPr>
              <w:t>Contact</w:t>
            </w:r>
            <w:r w:rsidR="008E4D4B" w:rsidRPr="00270B44">
              <w:rPr>
                <w:rFonts w:ascii="Arial" w:eastAsia="Calibri" w:hAnsi="Arial" w:cs="Arial"/>
                <w:b/>
                <w:color w:val="FFFFFF"/>
                <w:szCs w:val="22"/>
              </w:rPr>
              <w:t>s</w:t>
            </w:r>
            <w:r w:rsidRPr="00270B44">
              <w:rPr>
                <w:rFonts w:ascii="Arial" w:eastAsia="Calibri" w:hAnsi="Arial" w:cs="Arial"/>
                <w:b/>
                <w:color w:val="FFFFFF"/>
                <w:szCs w:val="22"/>
              </w:rPr>
              <w:t xml:space="preserve"> (email, fax, phone)</w:t>
            </w:r>
          </w:p>
        </w:tc>
      </w:tr>
      <w:tr w:rsidR="00491642" w:rsidRPr="00491642" w:rsidTr="00E22060">
        <w:tc>
          <w:tcPr>
            <w:tcW w:w="1266" w:type="dxa"/>
            <w:vAlign w:val="center"/>
          </w:tcPr>
          <w:p w:rsidR="00491642" w:rsidRPr="00E22060" w:rsidRDefault="00D43BA6" w:rsidP="00270B44">
            <w:pPr>
              <w:widowControl w:val="0"/>
              <w:ind w:left="6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491642" w:rsidRPr="00491642" w:rsidRDefault="00270B44" w:rsidP="0054404D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592" w:type="dxa"/>
            <w:vAlign w:val="center"/>
          </w:tcPr>
          <w:p w:rsidR="00491642" w:rsidRPr="00270B44" w:rsidRDefault="00491642" w:rsidP="00E22060">
            <w:pPr>
              <w:widowControl w:val="0"/>
              <w:ind w:left="99"/>
              <w:rPr>
                <w:rFonts w:ascii="Arial Narrow" w:eastAsia="Arial Narrow" w:hAnsi="Arial Narrow" w:cs="Arial Narrow"/>
              </w:rPr>
            </w:pPr>
            <w:r w:rsidRPr="00270B44">
              <w:rPr>
                <w:rFonts w:ascii="Arial Narrow" w:eastAsia="Calibri" w:hAnsi="Arial Narrow"/>
                <w:spacing w:val="-1"/>
                <w:szCs w:val="22"/>
              </w:rPr>
              <w:t>Service2Facilities</w:t>
            </w:r>
            <w:r w:rsidRPr="00270B44">
              <w:rPr>
                <w:rFonts w:ascii="Arial Narrow" w:eastAsia="Calibri" w:hAnsi="Arial Narrow"/>
                <w:spacing w:val="-11"/>
                <w:szCs w:val="22"/>
              </w:rPr>
              <w:t xml:space="preserve"> </w:t>
            </w:r>
            <w:r w:rsidRPr="00270B44">
              <w:rPr>
                <w:rFonts w:ascii="Arial Narrow" w:eastAsia="Calibri" w:hAnsi="Arial Narrow"/>
                <w:szCs w:val="22"/>
              </w:rPr>
              <w:t>–</w:t>
            </w:r>
            <w:r w:rsidRPr="00270B44">
              <w:rPr>
                <w:rFonts w:ascii="Arial Narrow" w:eastAsia="Calibri" w:hAnsi="Arial Narrow"/>
                <w:spacing w:val="-11"/>
                <w:szCs w:val="22"/>
              </w:rPr>
              <w:t xml:space="preserve"> 614-</w:t>
            </w:r>
            <w:r w:rsidRPr="00270B44">
              <w:rPr>
                <w:rFonts w:ascii="Arial Narrow" w:eastAsia="Calibri" w:hAnsi="Arial Narrow"/>
                <w:szCs w:val="22"/>
              </w:rPr>
              <w:t>292-</w:t>
            </w:r>
            <w:r w:rsidR="0054404D" w:rsidRPr="00270B44">
              <w:rPr>
                <w:rFonts w:ascii="Arial Narrow" w:eastAsia="Calibri" w:hAnsi="Arial Narrow"/>
                <w:szCs w:val="22"/>
              </w:rPr>
              <w:t>HELP</w:t>
            </w:r>
          </w:p>
        </w:tc>
      </w:tr>
      <w:tr w:rsidR="00491642" w:rsidRPr="00491642" w:rsidTr="00E22060">
        <w:tc>
          <w:tcPr>
            <w:tcW w:w="1266" w:type="dxa"/>
            <w:vAlign w:val="center"/>
          </w:tcPr>
          <w:p w:rsidR="00491642" w:rsidRPr="00E22060" w:rsidRDefault="00D43BA6" w:rsidP="00270B44">
            <w:pPr>
              <w:widowControl w:val="0"/>
              <w:ind w:left="6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491642" w:rsidRPr="00491642" w:rsidRDefault="00270B44" w:rsidP="0054404D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592" w:type="dxa"/>
            <w:vAlign w:val="center"/>
          </w:tcPr>
          <w:p w:rsidR="00E22060" w:rsidRPr="00E22060" w:rsidRDefault="00E22060" w:rsidP="00E22060">
            <w:pPr>
              <w:widowControl w:val="0"/>
              <w:ind w:left="99"/>
              <w:rPr>
                <w:rFonts w:ascii="Arial Narrow" w:hAnsi="Arial Narrow"/>
                <w:u w:val="single"/>
              </w:rPr>
            </w:pPr>
            <w:r w:rsidRPr="00E22060">
              <w:rPr>
                <w:rFonts w:ascii="Arial Narrow" w:eastAsia="Calibri" w:hAnsi="Arial Narrow"/>
                <w:spacing w:val="-1"/>
                <w:sz w:val="1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22060">
              <w:rPr>
                <w:rFonts w:ascii="Arial Narrow" w:eastAsia="Calibri" w:hAnsi="Arial Narrow"/>
                <w:spacing w:val="-1"/>
                <w:sz w:val="18"/>
                <w:szCs w:val="22"/>
              </w:rPr>
              <w:instrText xml:space="preserve"> FORMTEXT </w:instrText>
            </w:r>
            <w:r w:rsidRPr="00E22060">
              <w:rPr>
                <w:rFonts w:ascii="Arial Narrow" w:eastAsia="Calibri" w:hAnsi="Arial Narrow"/>
                <w:spacing w:val="-1"/>
                <w:sz w:val="18"/>
                <w:szCs w:val="22"/>
              </w:rPr>
            </w:r>
            <w:r w:rsidRPr="00E22060">
              <w:rPr>
                <w:rFonts w:ascii="Arial Narrow" w:eastAsia="Calibri" w:hAnsi="Arial Narrow"/>
                <w:spacing w:val="-1"/>
                <w:sz w:val="18"/>
                <w:szCs w:val="22"/>
              </w:rPr>
              <w:fldChar w:fldCharType="separate"/>
            </w:r>
            <w:r w:rsidRPr="00E22060">
              <w:rPr>
                <w:rFonts w:ascii="Arial Narrow" w:eastAsia="Calibri" w:hAnsi="Arial Narrow"/>
                <w:noProof/>
                <w:spacing w:val="-1"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pacing w:val="-1"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pacing w:val="-1"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pacing w:val="-1"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pacing w:val="-1"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spacing w:val="-1"/>
                <w:sz w:val="18"/>
                <w:szCs w:val="22"/>
              </w:rPr>
              <w:fldChar w:fldCharType="end"/>
            </w:r>
            <w:bookmarkEnd w:id="2"/>
            <w:r w:rsidRPr="00E22060">
              <w:rPr>
                <w:rFonts w:ascii="Arial Narrow" w:eastAsia="Calibri" w:hAnsi="Arial Narrow"/>
                <w:spacing w:val="-1"/>
                <w:szCs w:val="22"/>
              </w:rPr>
              <w:t xml:space="preserve">, </w:t>
            </w:r>
            <w:r w:rsidR="00491642" w:rsidRPr="00E22060">
              <w:rPr>
                <w:rFonts w:ascii="Arial Narrow" w:eastAsia="Calibri" w:hAnsi="Arial Narrow"/>
                <w:spacing w:val="-1"/>
                <w:szCs w:val="22"/>
              </w:rPr>
              <w:t>Building</w:t>
            </w:r>
            <w:r w:rsidR="00491642" w:rsidRPr="00E22060">
              <w:rPr>
                <w:rFonts w:ascii="Arial Narrow" w:eastAsia="Calibri" w:hAnsi="Arial Narrow"/>
                <w:spacing w:val="-13"/>
                <w:szCs w:val="22"/>
              </w:rPr>
              <w:t xml:space="preserve"> </w:t>
            </w:r>
            <w:r w:rsidR="00491642" w:rsidRPr="00E22060">
              <w:rPr>
                <w:rFonts w:ascii="Arial Narrow" w:eastAsia="Calibri" w:hAnsi="Arial Narrow"/>
                <w:spacing w:val="-1"/>
                <w:szCs w:val="22"/>
              </w:rPr>
              <w:t>Coordinators</w:t>
            </w:r>
            <w:r w:rsidRPr="00E22060">
              <w:rPr>
                <w:rFonts w:ascii="Arial Narrow" w:eastAsia="Calibri" w:hAnsi="Arial Narrow"/>
                <w:spacing w:val="-1"/>
                <w:szCs w:val="22"/>
              </w:rPr>
              <w:t xml:space="preserve">   (</w:t>
            </w:r>
            <w:hyperlink r:id="rId8" w:tgtFrame="_blank" w:history="1">
              <w:r w:rsidRPr="00E22060">
                <w:rPr>
                  <w:rStyle w:val="Hyperlink"/>
                  <w:rFonts w:ascii="Arial Narrow" w:eastAsia="Calibri" w:hAnsi="Arial Narrow"/>
                  <w:spacing w:val="-1"/>
                  <w:szCs w:val="22"/>
                </w:rPr>
                <w:t>Building Coordinators list</w:t>
              </w:r>
            </w:hyperlink>
            <w:r>
              <w:rPr>
                <w:rFonts w:ascii="Arial Narrow" w:eastAsia="Calibri" w:hAnsi="Arial Narrow"/>
                <w:spacing w:val="-1"/>
                <w:szCs w:val="22"/>
              </w:rPr>
              <w:t>)</w:t>
            </w:r>
          </w:p>
        </w:tc>
      </w:tr>
      <w:tr w:rsidR="00491642" w:rsidRPr="00491642" w:rsidTr="00E22060">
        <w:tc>
          <w:tcPr>
            <w:tcW w:w="1266" w:type="dxa"/>
            <w:vAlign w:val="center"/>
          </w:tcPr>
          <w:p w:rsidR="00491642" w:rsidRPr="00E22060" w:rsidRDefault="00D43BA6" w:rsidP="00270B44">
            <w:pPr>
              <w:widowControl w:val="0"/>
              <w:ind w:left="6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491642" w:rsidRPr="00491642" w:rsidRDefault="00270B44" w:rsidP="0054404D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592" w:type="dxa"/>
            <w:vAlign w:val="center"/>
          </w:tcPr>
          <w:p w:rsidR="00491642" w:rsidRPr="00E22060" w:rsidRDefault="00E22060" w:rsidP="00E22060">
            <w:pPr>
              <w:ind w:left="94"/>
              <w:rPr>
                <w:rFonts w:ascii="Arial Narrow" w:eastAsia="Arial Narrow" w:hAnsi="Arial Narrow" w:cs="Arial Narrow"/>
              </w:rPr>
            </w:pPr>
            <w:r w:rsidRPr="00E22060">
              <w:rPr>
                <w:rFonts w:ascii="Arial Narrow" w:eastAsia="Calibri" w:hAnsi="Arial Narrow"/>
                <w:sz w:val="18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22060">
              <w:rPr>
                <w:rFonts w:ascii="Arial Narrow" w:eastAsia="Calibri" w:hAnsi="Arial Narrow"/>
                <w:sz w:val="18"/>
                <w:szCs w:val="22"/>
              </w:rPr>
              <w:instrText xml:space="preserve"> FORMTEXT </w:instrText>
            </w:r>
            <w:r w:rsidRPr="00E22060">
              <w:rPr>
                <w:rFonts w:ascii="Arial Narrow" w:eastAsia="Calibri" w:hAnsi="Arial Narrow"/>
                <w:sz w:val="18"/>
                <w:szCs w:val="22"/>
              </w:rPr>
            </w:r>
            <w:r w:rsidRPr="00E22060">
              <w:rPr>
                <w:rFonts w:ascii="Arial Narrow" w:eastAsia="Calibri" w:hAnsi="Arial Narrow"/>
                <w:sz w:val="18"/>
                <w:szCs w:val="22"/>
              </w:rPr>
              <w:fldChar w:fldCharType="separate"/>
            </w:r>
            <w:r w:rsidRPr="00E22060">
              <w:rPr>
                <w:rFonts w:ascii="Arial Narrow" w:eastAsia="Calibri" w:hAnsi="Arial Narrow"/>
                <w:noProof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noProof/>
                <w:sz w:val="18"/>
                <w:szCs w:val="22"/>
              </w:rPr>
              <w:t> </w:t>
            </w:r>
            <w:r w:rsidRPr="00E22060">
              <w:rPr>
                <w:rFonts w:ascii="Arial Narrow" w:eastAsia="Calibri" w:hAnsi="Arial Narrow"/>
                <w:sz w:val="18"/>
                <w:szCs w:val="22"/>
              </w:rPr>
              <w:fldChar w:fldCharType="end"/>
            </w:r>
            <w:bookmarkEnd w:id="3"/>
            <w:r>
              <w:rPr>
                <w:rFonts w:ascii="Arial Narrow" w:eastAsia="Calibri" w:hAnsi="Arial Narrow"/>
                <w:szCs w:val="22"/>
              </w:rPr>
              <w:t xml:space="preserve">, </w:t>
            </w:r>
            <w:r w:rsidR="00491642" w:rsidRPr="00E22060">
              <w:rPr>
                <w:rFonts w:ascii="Arial Narrow" w:eastAsia="Calibri" w:hAnsi="Arial Narrow"/>
                <w:szCs w:val="22"/>
              </w:rPr>
              <w:t>Zone</w:t>
            </w:r>
            <w:r w:rsidR="00491642" w:rsidRPr="00E22060">
              <w:rPr>
                <w:rFonts w:ascii="Arial Narrow" w:eastAsia="Calibri" w:hAnsi="Arial Narrow"/>
                <w:spacing w:val="-16"/>
                <w:szCs w:val="22"/>
              </w:rPr>
              <w:t xml:space="preserve"> </w:t>
            </w:r>
            <w:r w:rsidR="00491642" w:rsidRPr="00E22060">
              <w:rPr>
                <w:rFonts w:ascii="Arial Narrow" w:eastAsia="Calibri" w:hAnsi="Arial Narrow"/>
                <w:szCs w:val="22"/>
              </w:rPr>
              <w:t>Leaders</w:t>
            </w:r>
            <w:r>
              <w:rPr>
                <w:rFonts w:ascii="Arial Narrow" w:eastAsia="Calibri" w:hAnsi="Arial Narrow"/>
                <w:szCs w:val="22"/>
              </w:rPr>
              <w:t xml:space="preserve">   (</w:t>
            </w:r>
            <w:hyperlink r:id="rId9" w:tgtFrame="_blank" w:history="1">
              <w:r w:rsidRPr="00E22060">
                <w:rPr>
                  <w:rStyle w:val="Hyperlink"/>
                  <w:rFonts w:ascii="Arial Narrow" w:eastAsia="Calibri" w:hAnsi="Arial Narrow"/>
                  <w:szCs w:val="22"/>
                </w:rPr>
                <w:t>Zone Leaders Org Chart</w:t>
              </w:r>
            </w:hyperlink>
            <w:r>
              <w:rPr>
                <w:rFonts w:ascii="Arial Narrow" w:eastAsia="Calibri" w:hAnsi="Arial Narrow"/>
                <w:szCs w:val="22"/>
              </w:rPr>
              <w:t>)</w:t>
            </w:r>
          </w:p>
        </w:tc>
      </w:tr>
      <w:tr w:rsidR="00491642" w:rsidRPr="00491642" w:rsidTr="00E22060">
        <w:tc>
          <w:tcPr>
            <w:tcW w:w="1266" w:type="dxa"/>
            <w:vAlign w:val="center"/>
          </w:tcPr>
          <w:p w:rsidR="00491642" w:rsidRPr="00E22060" w:rsidRDefault="00D43BA6" w:rsidP="00270B44">
            <w:pPr>
              <w:widowControl w:val="0"/>
              <w:ind w:left="6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491642" w:rsidRPr="00491642" w:rsidRDefault="00270B44" w:rsidP="0054404D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592" w:type="dxa"/>
            <w:vAlign w:val="center"/>
          </w:tcPr>
          <w:p w:rsidR="00491642" w:rsidRPr="00270B44" w:rsidRDefault="00491642" w:rsidP="00E22060">
            <w:pPr>
              <w:widowControl w:val="0"/>
              <w:ind w:left="99"/>
              <w:rPr>
                <w:rFonts w:ascii="Arial Narrow" w:eastAsia="Arial Narrow" w:hAnsi="Arial Narrow" w:cs="Arial Narrow"/>
              </w:rPr>
            </w:pPr>
            <w:r w:rsidRPr="00270B44">
              <w:rPr>
                <w:rFonts w:ascii="Arial Narrow" w:eastAsia="Calibri" w:hAnsi="Arial Narrow"/>
                <w:spacing w:val="-1"/>
                <w:szCs w:val="22"/>
              </w:rPr>
              <w:t>Utility</w:t>
            </w:r>
            <w:r w:rsidRPr="00270B44">
              <w:rPr>
                <w:rFonts w:ascii="Arial Narrow" w:eastAsia="Calibri" w:hAnsi="Arial Narrow"/>
                <w:spacing w:val="-6"/>
                <w:szCs w:val="22"/>
              </w:rPr>
              <w:t xml:space="preserve"> </w:t>
            </w:r>
            <w:r w:rsidRPr="00270B44">
              <w:rPr>
                <w:rFonts w:ascii="Arial Narrow" w:eastAsia="Calibri" w:hAnsi="Arial Narrow"/>
                <w:spacing w:val="-1"/>
                <w:szCs w:val="22"/>
              </w:rPr>
              <w:t>Emergency</w:t>
            </w:r>
            <w:r w:rsidRPr="00270B44">
              <w:rPr>
                <w:rFonts w:ascii="Arial Narrow" w:eastAsia="Calibri" w:hAnsi="Arial Narrow"/>
                <w:spacing w:val="-8"/>
                <w:szCs w:val="22"/>
              </w:rPr>
              <w:t xml:space="preserve"> </w:t>
            </w:r>
            <w:r w:rsidRPr="00270B44">
              <w:rPr>
                <w:rFonts w:ascii="Arial Narrow" w:eastAsia="Calibri" w:hAnsi="Arial Narrow"/>
                <w:szCs w:val="22"/>
              </w:rPr>
              <w:t>Outage</w:t>
            </w:r>
            <w:r w:rsidRPr="00270B44">
              <w:rPr>
                <w:rFonts w:ascii="Arial Narrow" w:eastAsia="Calibri" w:hAnsi="Arial Narrow"/>
                <w:spacing w:val="-7"/>
                <w:szCs w:val="22"/>
              </w:rPr>
              <w:t xml:space="preserve"> </w:t>
            </w:r>
            <w:r w:rsidRPr="00270B44">
              <w:rPr>
                <w:rFonts w:ascii="Arial Narrow" w:eastAsia="Calibri" w:hAnsi="Arial Narrow"/>
                <w:spacing w:val="-1"/>
                <w:szCs w:val="22"/>
              </w:rPr>
              <w:t>Notification</w:t>
            </w:r>
            <w:r w:rsidRPr="00270B44">
              <w:rPr>
                <w:rFonts w:ascii="Arial Narrow" w:eastAsia="Calibri" w:hAnsi="Arial Narrow"/>
                <w:spacing w:val="-7"/>
                <w:szCs w:val="22"/>
              </w:rPr>
              <w:t xml:space="preserve"> </w:t>
            </w:r>
            <w:r w:rsidRPr="00270B44">
              <w:rPr>
                <w:rFonts w:ascii="Arial Narrow" w:eastAsia="Calibri" w:hAnsi="Arial Narrow"/>
                <w:spacing w:val="-1"/>
                <w:szCs w:val="22"/>
              </w:rPr>
              <w:t>List</w:t>
            </w:r>
          </w:p>
        </w:tc>
      </w:tr>
      <w:tr w:rsidR="00491642" w:rsidRPr="00491642" w:rsidTr="00270B44">
        <w:tc>
          <w:tcPr>
            <w:tcW w:w="1266" w:type="dxa"/>
            <w:shd w:val="clear" w:color="auto" w:fill="050505"/>
            <w:vAlign w:val="center"/>
          </w:tcPr>
          <w:p w:rsidR="00491642" w:rsidRPr="00270B44" w:rsidRDefault="00491642" w:rsidP="00270B44">
            <w:pPr>
              <w:widowControl w:val="0"/>
              <w:ind w:left="6"/>
              <w:jc w:val="center"/>
              <w:rPr>
                <w:rFonts w:ascii="Arial" w:eastAsia="Calibri" w:hAnsi="Arial" w:cs="Arial"/>
              </w:rPr>
            </w:pPr>
            <w:r w:rsidRPr="00270B44">
              <w:rPr>
                <w:rFonts w:ascii="Arial" w:eastAsia="Calibri" w:hAnsi="Arial" w:cs="Arial"/>
                <w:b/>
                <w:color w:val="FFFFFF"/>
                <w:spacing w:val="-1"/>
              </w:rPr>
              <w:t>Date</w:t>
            </w:r>
          </w:p>
        </w:tc>
        <w:tc>
          <w:tcPr>
            <w:tcW w:w="598" w:type="dxa"/>
            <w:shd w:val="clear" w:color="auto" w:fill="050505"/>
            <w:vAlign w:val="center"/>
          </w:tcPr>
          <w:p w:rsidR="00491642" w:rsidRPr="00270B44" w:rsidRDefault="00491642" w:rsidP="00270B44">
            <w:pPr>
              <w:widowControl w:val="0"/>
              <w:ind w:left="-108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92" w:type="dxa"/>
            <w:shd w:val="clear" w:color="auto" w:fill="050505"/>
            <w:vAlign w:val="center"/>
          </w:tcPr>
          <w:p w:rsidR="00491642" w:rsidRPr="00270B44" w:rsidRDefault="00491642" w:rsidP="00270B44">
            <w:pPr>
              <w:widowControl w:val="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270B44">
              <w:rPr>
                <w:rFonts w:ascii="Arial" w:eastAsia="Calibri" w:hAnsi="Arial" w:cs="Arial"/>
                <w:b/>
                <w:color w:val="FFFFFF"/>
              </w:rPr>
              <w:t>Records</w:t>
            </w:r>
          </w:p>
        </w:tc>
      </w:tr>
      <w:tr w:rsidR="00491642" w:rsidRPr="00491642" w:rsidTr="00E22060">
        <w:tc>
          <w:tcPr>
            <w:tcW w:w="1266" w:type="dxa"/>
            <w:shd w:val="clear" w:color="auto" w:fill="auto"/>
            <w:vAlign w:val="center"/>
          </w:tcPr>
          <w:p w:rsidR="00491642" w:rsidRPr="00491642" w:rsidRDefault="00D43BA6" w:rsidP="00270B44">
            <w:pPr>
              <w:widowControl w:val="0"/>
              <w:ind w:left="6"/>
              <w:jc w:val="center"/>
              <w:rPr>
                <w:rFonts w:ascii="Arial" w:eastAsia="Calibri" w:hAnsi="Calibri"/>
                <w:b/>
                <w:color w:val="FFFFFF"/>
                <w:spacing w:val="-1"/>
                <w:szCs w:val="22"/>
              </w:rPr>
            </w:pPr>
            <w:r w:rsidRPr="00E220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60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Pr="00E22060">
              <w:rPr>
                <w:rFonts w:ascii="Arial Narrow" w:hAnsi="Arial Narrow"/>
                <w:sz w:val="18"/>
                <w:szCs w:val="16"/>
              </w:rPr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Pr="00E22060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491642" w:rsidRPr="00491642" w:rsidRDefault="00270B44" w:rsidP="0054404D">
            <w:pPr>
              <w:widowControl w:val="0"/>
              <w:ind w:left="-222" w:right="-212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E22060">
              <w:rPr>
                <w:rFonts w:ascii="Calibri" w:eastAsia="Calibri" w:hAnsi="Calibri"/>
                <w:sz w:val="22"/>
                <w:szCs w:val="22"/>
              </w:rPr>
            </w:r>
            <w:r w:rsidR="00E2206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592" w:type="dxa"/>
            <w:shd w:val="clear" w:color="auto" w:fill="auto"/>
            <w:vAlign w:val="center"/>
          </w:tcPr>
          <w:p w:rsidR="00491642" w:rsidRPr="00491642" w:rsidRDefault="00491642" w:rsidP="00E22060">
            <w:pPr>
              <w:widowControl w:val="0"/>
              <w:ind w:left="122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491642">
              <w:rPr>
                <w:rFonts w:ascii="Arial Narrow" w:eastAsia="Calibri" w:hAnsi="Calibri"/>
                <w:spacing w:val="-1"/>
                <w:szCs w:val="22"/>
              </w:rPr>
              <w:t>Enter</w:t>
            </w:r>
            <w:r w:rsidRPr="00491642">
              <w:rPr>
                <w:rFonts w:ascii="Arial Narrow" w:eastAsia="Calibri" w:hAnsi="Calibri"/>
                <w:spacing w:val="-6"/>
                <w:szCs w:val="22"/>
              </w:rPr>
              <w:t xml:space="preserve"> </w:t>
            </w:r>
            <w:r w:rsidRPr="00491642">
              <w:rPr>
                <w:rFonts w:ascii="Arial Narrow" w:eastAsia="Calibri" w:hAnsi="Calibri"/>
                <w:spacing w:val="-1"/>
                <w:szCs w:val="22"/>
              </w:rPr>
              <w:t>into</w:t>
            </w:r>
            <w:r w:rsidRPr="00491642">
              <w:rPr>
                <w:rFonts w:ascii="Arial Narrow" w:eastAsia="Calibri" w:hAnsi="Calibri"/>
                <w:spacing w:val="-5"/>
                <w:szCs w:val="22"/>
              </w:rPr>
              <w:t xml:space="preserve"> </w:t>
            </w:r>
            <w:r w:rsidRPr="00491642">
              <w:rPr>
                <w:rFonts w:ascii="Arial Narrow" w:eastAsia="Calibri" w:hAnsi="Calibri"/>
                <w:szCs w:val="22"/>
              </w:rPr>
              <w:t>the</w:t>
            </w:r>
            <w:r w:rsidRPr="00491642">
              <w:rPr>
                <w:rFonts w:ascii="Arial Narrow" w:eastAsia="Calibri" w:hAnsi="Calibri"/>
                <w:spacing w:val="-6"/>
                <w:szCs w:val="22"/>
              </w:rPr>
              <w:t xml:space="preserve"> </w:t>
            </w:r>
            <w:r w:rsidRPr="00491642">
              <w:rPr>
                <w:rFonts w:ascii="Arial Narrow" w:eastAsia="Calibri" w:hAnsi="Calibri"/>
                <w:spacing w:val="-1"/>
                <w:szCs w:val="22"/>
              </w:rPr>
              <w:t>Utilities</w:t>
            </w:r>
            <w:r w:rsidRPr="00491642">
              <w:rPr>
                <w:rFonts w:ascii="Arial Narrow" w:eastAsia="Calibri" w:hAnsi="Calibri"/>
                <w:spacing w:val="-6"/>
                <w:szCs w:val="22"/>
              </w:rPr>
              <w:t xml:space="preserve"> </w:t>
            </w:r>
            <w:r w:rsidRPr="00491642">
              <w:rPr>
                <w:rFonts w:ascii="Arial Narrow" w:eastAsia="Calibri" w:hAnsi="Calibri"/>
                <w:spacing w:val="-1"/>
                <w:szCs w:val="22"/>
              </w:rPr>
              <w:t>tracking</w:t>
            </w:r>
            <w:r w:rsidRPr="00491642">
              <w:rPr>
                <w:rFonts w:ascii="Arial Narrow" w:eastAsia="Calibri" w:hAnsi="Calibri"/>
                <w:spacing w:val="-5"/>
                <w:szCs w:val="22"/>
              </w:rPr>
              <w:t xml:space="preserve"> </w:t>
            </w:r>
            <w:r w:rsidRPr="00491642">
              <w:rPr>
                <w:rFonts w:ascii="Arial Narrow" w:eastAsia="Calibri" w:hAnsi="Calibri"/>
                <w:szCs w:val="22"/>
              </w:rPr>
              <w:t>database</w:t>
            </w:r>
          </w:p>
        </w:tc>
      </w:tr>
    </w:tbl>
    <w:p w:rsidR="00A305F8" w:rsidRPr="0041196A" w:rsidRDefault="00A305F8" w:rsidP="00491642">
      <w:pPr>
        <w:pStyle w:val="Text"/>
        <w:rPr>
          <w:rFonts w:cs="Arial"/>
        </w:rPr>
      </w:pPr>
    </w:p>
    <w:sectPr w:rsidR="00A305F8" w:rsidRPr="0041196A" w:rsidSect="00A8175B">
      <w:headerReference w:type="default" r:id="rId10"/>
      <w:footerReference w:type="default" r:id="rId11"/>
      <w:pgSz w:w="12240" w:h="15840" w:code="1"/>
      <w:pgMar w:top="216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F1" w:rsidRDefault="005853F1">
      <w:r>
        <w:separator/>
      </w:r>
    </w:p>
  </w:endnote>
  <w:endnote w:type="continuationSeparator" w:id="0">
    <w:p w:rsidR="005853F1" w:rsidRDefault="005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F1" w:rsidRPr="004C1047" w:rsidRDefault="004C1047" w:rsidP="00932BFC">
    <w:pPr>
      <w:pStyle w:val="Footer"/>
      <w:rPr>
        <w:rFonts w:ascii="Arial" w:hAnsi="Arial" w:cs="Arial"/>
        <w:color w:val="7F7F7F"/>
        <w:sz w:val="12"/>
      </w:rPr>
    </w:pPr>
    <w:proofErr w:type="spellStart"/>
    <w:r>
      <w:rPr>
        <w:rFonts w:ascii="Arial" w:hAnsi="Arial" w:cs="Arial"/>
        <w:color w:val="7F7F7F"/>
        <w:sz w:val="12"/>
      </w:rPr>
      <w:t>utility_outage_</w:t>
    </w:r>
    <w:r w:rsidR="006742D3">
      <w:rPr>
        <w:rFonts w:ascii="Arial" w:hAnsi="Arial" w:cs="Arial"/>
        <w:color w:val="7F7F7F"/>
        <w:sz w:val="12"/>
      </w:rPr>
      <w:t>emergency_notice_</w:t>
    </w:r>
    <w:r w:rsidR="00E22060">
      <w:rPr>
        <w:rFonts w:ascii="Arial" w:hAnsi="Arial" w:cs="Arial"/>
        <w:color w:val="7F7F7F"/>
        <w:sz w:val="12"/>
      </w:rPr>
      <w:t>report</w:t>
    </w:r>
    <w:proofErr w:type="spellEnd"/>
    <w:r w:rsidR="00E22060">
      <w:rPr>
        <w:rFonts w:ascii="Arial" w:hAnsi="Arial" w:cs="Arial"/>
        <w:color w:val="7F7F7F"/>
        <w:sz w:val="12"/>
      </w:rPr>
      <w:t xml:space="preserve">      Mar 31</w:t>
    </w:r>
    <w:r>
      <w:rPr>
        <w:rFonts w:ascii="Arial" w:hAnsi="Arial" w:cs="Arial"/>
        <w:color w:val="7F7F7F"/>
        <w:sz w:val="12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F1" w:rsidRDefault="005853F1">
      <w:r>
        <w:separator/>
      </w:r>
    </w:p>
  </w:footnote>
  <w:footnote w:type="continuationSeparator" w:id="0">
    <w:p w:rsidR="005853F1" w:rsidRDefault="005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F1" w:rsidRPr="00350DE1" w:rsidRDefault="005853F1" w:rsidP="000F7C36">
    <w:pPr>
      <w:pStyle w:val="Header"/>
      <w:rPr>
        <w:rFonts w:ascii="Arial" w:hAnsi="Arial" w:cs="Arial"/>
        <w:sz w:val="14"/>
      </w:rPr>
    </w:pPr>
  </w:p>
  <w:tbl>
    <w:tblPr>
      <w:tblW w:w="9576" w:type="dxa"/>
      <w:tblLook w:val="04A0" w:firstRow="1" w:lastRow="0" w:firstColumn="1" w:lastColumn="0" w:noHBand="0" w:noVBand="1"/>
    </w:tblPr>
    <w:tblGrid>
      <w:gridCol w:w="3618"/>
      <w:gridCol w:w="5958"/>
    </w:tblGrid>
    <w:tr w:rsidR="005853F1" w:rsidTr="00C53C95">
      <w:tc>
        <w:tcPr>
          <w:tcW w:w="3618" w:type="dxa"/>
          <w:shd w:val="clear" w:color="auto" w:fill="auto"/>
        </w:tcPr>
        <w:p w:rsidR="005853F1" w:rsidRDefault="005853F1" w:rsidP="009B068A">
          <w:pPr>
            <w:pStyle w:val="Header"/>
          </w:pPr>
          <w:r>
            <w:rPr>
              <w:noProof/>
            </w:rPr>
            <w:drawing>
              <wp:inline distT="0" distB="0" distL="0" distR="0" wp14:anchorId="41090701" wp14:editId="125E7733">
                <wp:extent cx="2105025" cy="300355"/>
                <wp:effectExtent l="0" t="0" r="0" b="0"/>
                <wp:docPr id="5" name="Picture 5" descr="os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s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Align w:val="bottom"/>
        </w:tcPr>
        <w:p w:rsidR="005853F1" w:rsidRDefault="005853F1" w:rsidP="00CC5DD0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szCs w:val="28"/>
            </w:rPr>
          </w:pPr>
          <w:r w:rsidRPr="00C77150">
            <w:rPr>
              <w:rFonts w:ascii="Arial" w:hAnsi="Arial" w:cs="Arial"/>
              <w:b/>
              <w:color w:val="BA0000"/>
              <w:sz w:val="16"/>
              <w:szCs w:val="20"/>
            </w:rPr>
            <w:t>Facilities Operations and Development</w:t>
          </w:r>
        </w:p>
        <w:p w:rsidR="005853F1" w:rsidRPr="00C77150" w:rsidRDefault="005853F1" w:rsidP="00CC5DD0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Cs w:val="28"/>
            </w:rPr>
            <w:t>Utility Outages</w:t>
          </w:r>
        </w:p>
        <w:p w:rsidR="005853F1" w:rsidRPr="004C1047" w:rsidRDefault="005853F1" w:rsidP="00E22060">
          <w:pPr>
            <w:pStyle w:val="BasicParagraph"/>
            <w:suppressAutoHyphens/>
            <w:spacing w:after="60" w:line="240" w:lineRule="auto"/>
            <w:jc w:val="right"/>
            <w:rPr>
              <w:rFonts w:ascii="Arial" w:hAnsi="Arial" w:cs="Arial"/>
              <w:b/>
              <w:color w:val="595959"/>
              <w:sz w:val="16"/>
              <w:szCs w:val="20"/>
            </w:rPr>
          </w:pPr>
          <w:r>
            <w:rPr>
              <w:rFonts w:ascii="Arial" w:hAnsi="Arial" w:cs="Arial"/>
              <w:i/>
              <w:iCs/>
              <w:color w:val="595959"/>
              <w:sz w:val="16"/>
              <w:szCs w:val="16"/>
            </w:rPr>
            <w:t>Emergency Notice</w:t>
          </w:r>
          <w:r w:rsidR="004C1047">
            <w:rPr>
              <w:rFonts w:ascii="Arial" w:hAnsi="Arial" w:cs="Arial"/>
              <w:i/>
              <w:iCs/>
              <w:color w:val="595959"/>
              <w:sz w:val="16"/>
              <w:szCs w:val="16"/>
            </w:rPr>
            <w:t xml:space="preserve"> </w:t>
          </w:r>
          <w:r w:rsidR="00E22060">
            <w:rPr>
              <w:rFonts w:ascii="Arial" w:hAnsi="Arial" w:cs="Arial"/>
              <w:i/>
              <w:iCs/>
              <w:color w:val="595959"/>
              <w:sz w:val="16"/>
              <w:szCs w:val="16"/>
            </w:rPr>
            <w:t>Report</w:t>
          </w:r>
        </w:p>
      </w:tc>
    </w:tr>
  </w:tbl>
  <w:p w:rsidR="005853F1" w:rsidRPr="00350DE1" w:rsidRDefault="005853F1" w:rsidP="000F7C36">
    <w:pPr>
      <w:pStyle w:val="Head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2854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2045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4D4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BE36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DC77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9297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45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1A8E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22CB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02D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43AC1"/>
    <w:multiLevelType w:val="hybridMultilevel"/>
    <w:tmpl w:val="881067F6"/>
    <w:lvl w:ilvl="0" w:tplc="D8F4939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499562E"/>
    <w:multiLevelType w:val="hybridMultilevel"/>
    <w:tmpl w:val="82CEADAC"/>
    <w:lvl w:ilvl="0" w:tplc="74B00672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152EC66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26AE5"/>
    <w:multiLevelType w:val="hybridMultilevel"/>
    <w:tmpl w:val="F8602678"/>
    <w:lvl w:ilvl="0" w:tplc="54EA0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768E"/>
    <w:multiLevelType w:val="hybridMultilevel"/>
    <w:tmpl w:val="F962B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12C81"/>
    <w:multiLevelType w:val="hybridMultilevel"/>
    <w:tmpl w:val="BF48B3F6"/>
    <w:lvl w:ilvl="0" w:tplc="779E4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15C05"/>
    <w:multiLevelType w:val="hybridMultilevel"/>
    <w:tmpl w:val="8CDC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tfucI4N12DD9D+cbvoeMOlYopo=" w:salt="avcwrYVAl/t8aa1B/s69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BA"/>
    <w:rsid w:val="00001083"/>
    <w:rsid w:val="0000311D"/>
    <w:rsid w:val="00004285"/>
    <w:rsid w:val="000463BC"/>
    <w:rsid w:val="000671AB"/>
    <w:rsid w:val="00076B7E"/>
    <w:rsid w:val="00094798"/>
    <w:rsid w:val="000B1E83"/>
    <w:rsid w:val="000C7DA6"/>
    <w:rsid w:val="000D3603"/>
    <w:rsid w:val="000E56F8"/>
    <w:rsid w:val="000F7C36"/>
    <w:rsid w:val="00117C85"/>
    <w:rsid w:val="00137FA1"/>
    <w:rsid w:val="00160B0D"/>
    <w:rsid w:val="001766B5"/>
    <w:rsid w:val="001F2FC3"/>
    <w:rsid w:val="00224AA0"/>
    <w:rsid w:val="00235F44"/>
    <w:rsid w:val="00246CBB"/>
    <w:rsid w:val="00270B44"/>
    <w:rsid w:val="00275E69"/>
    <w:rsid w:val="002F129C"/>
    <w:rsid w:val="00350DE1"/>
    <w:rsid w:val="003522D0"/>
    <w:rsid w:val="00370CFE"/>
    <w:rsid w:val="003C5D28"/>
    <w:rsid w:val="003C716C"/>
    <w:rsid w:val="003D5A9D"/>
    <w:rsid w:val="003E4034"/>
    <w:rsid w:val="003E7035"/>
    <w:rsid w:val="003F3F65"/>
    <w:rsid w:val="003F4CEC"/>
    <w:rsid w:val="00406E6B"/>
    <w:rsid w:val="0041196A"/>
    <w:rsid w:val="00411AC8"/>
    <w:rsid w:val="0045219F"/>
    <w:rsid w:val="00461BCC"/>
    <w:rsid w:val="00472755"/>
    <w:rsid w:val="0047770A"/>
    <w:rsid w:val="00491642"/>
    <w:rsid w:val="004C1047"/>
    <w:rsid w:val="004E7685"/>
    <w:rsid w:val="00516A19"/>
    <w:rsid w:val="005341B6"/>
    <w:rsid w:val="0054404D"/>
    <w:rsid w:val="00561D39"/>
    <w:rsid w:val="005853F1"/>
    <w:rsid w:val="0059498A"/>
    <w:rsid w:val="005C06F3"/>
    <w:rsid w:val="005E6EF0"/>
    <w:rsid w:val="0061225C"/>
    <w:rsid w:val="006504C4"/>
    <w:rsid w:val="00670853"/>
    <w:rsid w:val="006742D3"/>
    <w:rsid w:val="00683FA2"/>
    <w:rsid w:val="006A7326"/>
    <w:rsid w:val="006A7F29"/>
    <w:rsid w:val="007075DB"/>
    <w:rsid w:val="00757B71"/>
    <w:rsid w:val="00775986"/>
    <w:rsid w:val="007874B3"/>
    <w:rsid w:val="007959F0"/>
    <w:rsid w:val="007B0A11"/>
    <w:rsid w:val="0082749C"/>
    <w:rsid w:val="00827C81"/>
    <w:rsid w:val="0084668C"/>
    <w:rsid w:val="00851C58"/>
    <w:rsid w:val="008D2AB4"/>
    <w:rsid w:val="008E30B6"/>
    <w:rsid w:val="008E4D4B"/>
    <w:rsid w:val="008E5B91"/>
    <w:rsid w:val="008E662A"/>
    <w:rsid w:val="00900767"/>
    <w:rsid w:val="00903E15"/>
    <w:rsid w:val="009279D7"/>
    <w:rsid w:val="00932BFC"/>
    <w:rsid w:val="00976BAF"/>
    <w:rsid w:val="009B068A"/>
    <w:rsid w:val="009D178F"/>
    <w:rsid w:val="009E5231"/>
    <w:rsid w:val="009F566F"/>
    <w:rsid w:val="00A0646A"/>
    <w:rsid w:val="00A27FE6"/>
    <w:rsid w:val="00A305F8"/>
    <w:rsid w:val="00A7728C"/>
    <w:rsid w:val="00A8175B"/>
    <w:rsid w:val="00AA15F0"/>
    <w:rsid w:val="00AC3DD2"/>
    <w:rsid w:val="00AD4645"/>
    <w:rsid w:val="00B34870"/>
    <w:rsid w:val="00B47E36"/>
    <w:rsid w:val="00B5051B"/>
    <w:rsid w:val="00B8692A"/>
    <w:rsid w:val="00BF3672"/>
    <w:rsid w:val="00C41AD9"/>
    <w:rsid w:val="00C53C95"/>
    <w:rsid w:val="00C62479"/>
    <w:rsid w:val="00C77150"/>
    <w:rsid w:val="00C811BA"/>
    <w:rsid w:val="00C8235A"/>
    <w:rsid w:val="00C838E9"/>
    <w:rsid w:val="00CA424B"/>
    <w:rsid w:val="00CC28AE"/>
    <w:rsid w:val="00CC5DD0"/>
    <w:rsid w:val="00D140CB"/>
    <w:rsid w:val="00D43BA6"/>
    <w:rsid w:val="00D96F70"/>
    <w:rsid w:val="00DA265C"/>
    <w:rsid w:val="00DF5BDE"/>
    <w:rsid w:val="00E03958"/>
    <w:rsid w:val="00E064F0"/>
    <w:rsid w:val="00E22060"/>
    <w:rsid w:val="00E257C4"/>
    <w:rsid w:val="00E4718F"/>
    <w:rsid w:val="00E74DD0"/>
    <w:rsid w:val="00EB232C"/>
    <w:rsid w:val="00EB376C"/>
    <w:rsid w:val="00EC52BE"/>
    <w:rsid w:val="00EC6C2B"/>
    <w:rsid w:val="00F07AF8"/>
    <w:rsid w:val="00F26A32"/>
    <w:rsid w:val="00F314A5"/>
    <w:rsid w:val="00F370EE"/>
    <w:rsid w:val="00F430DB"/>
    <w:rsid w:val="00F526CE"/>
    <w:rsid w:val="00F66984"/>
    <w:rsid w:val="00F67CA0"/>
    <w:rsid w:val="00FE3DF1"/>
    <w:rsid w:val="00FE5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able Grid" w:uiPriority="5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522D0"/>
    <w:pPr>
      <w:keepNext/>
      <w:spacing w:after="20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 w:cs="Arial"/>
      <w:b/>
      <w:bCs/>
      <w:sz w:val="24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right" w:pos="9360"/>
      </w:tabs>
    </w:pPr>
    <w:rPr>
      <w:rFonts w:ascii="Verdana" w:hAnsi="Verdana"/>
      <w:bCs/>
      <w:sz w:val="1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customStyle="1" w:styleId="question">
    <w:name w:val="question"/>
    <w:basedOn w:val="Normal"/>
    <w:link w:val="questionChar"/>
    <w:rsid w:val="00DA4EC6"/>
    <w:pPr>
      <w:keepNext/>
      <w:pBdr>
        <w:bottom w:val="single" w:sz="4" w:space="1" w:color="auto"/>
      </w:pBdr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BB172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05F08"/>
    <w:rPr>
      <w:color w:val="800080"/>
      <w:u w:val="single"/>
    </w:rPr>
  </w:style>
  <w:style w:type="character" w:styleId="CommentReference">
    <w:name w:val="annotation reference"/>
    <w:rsid w:val="00686B0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686B0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86B09"/>
  </w:style>
  <w:style w:type="character" w:customStyle="1" w:styleId="CommentSubjectChar">
    <w:name w:val="Comment Subject Char"/>
    <w:link w:val="CommentSubject"/>
    <w:rsid w:val="00686B09"/>
    <w:rPr>
      <w:b/>
      <w:bCs/>
    </w:rPr>
  </w:style>
  <w:style w:type="table" w:styleId="TableGrid">
    <w:name w:val="Table Grid"/>
    <w:basedOn w:val="TableNormal"/>
    <w:uiPriority w:val="59"/>
    <w:rsid w:val="00BF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37FA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3522D0"/>
    <w:pPr>
      <w:ind w:left="180" w:hanging="180"/>
    </w:pPr>
    <w:rPr>
      <w:rFonts w:ascii="Arial" w:hAnsi="Arial"/>
      <w:sz w:val="18"/>
      <w:szCs w:val="18"/>
    </w:rPr>
  </w:style>
  <w:style w:type="paragraph" w:customStyle="1" w:styleId="Indent1">
    <w:name w:val="Indent 1"/>
    <w:basedOn w:val="question"/>
    <w:link w:val="Indent1Char"/>
    <w:qFormat/>
    <w:rsid w:val="003522D0"/>
    <w:pPr>
      <w:keepNext w:val="0"/>
      <w:widowControl w:val="0"/>
      <w:pBdr>
        <w:bottom w:val="none" w:sz="0" w:space="0" w:color="auto"/>
      </w:pBdr>
      <w:ind w:left="360" w:hanging="360"/>
    </w:pPr>
  </w:style>
  <w:style w:type="character" w:customStyle="1" w:styleId="Bullet1Char">
    <w:name w:val="Bullet 1 Char"/>
    <w:link w:val="Bullet1"/>
    <w:rsid w:val="003522D0"/>
    <w:rPr>
      <w:rFonts w:ascii="Arial" w:hAnsi="Arial"/>
      <w:sz w:val="18"/>
      <w:szCs w:val="18"/>
    </w:rPr>
  </w:style>
  <w:style w:type="paragraph" w:customStyle="1" w:styleId="Text">
    <w:name w:val="Text"/>
    <w:basedOn w:val="Normal"/>
    <w:link w:val="TextChar"/>
    <w:qFormat/>
    <w:rsid w:val="003522D0"/>
    <w:rPr>
      <w:rFonts w:ascii="Arial" w:hAnsi="Arial"/>
    </w:rPr>
  </w:style>
  <w:style w:type="character" w:customStyle="1" w:styleId="questionChar">
    <w:name w:val="question Char"/>
    <w:link w:val="question"/>
    <w:rsid w:val="003522D0"/>
    <w:rPr>
      <w:rFonts w:ascii="Arial" w:hAnsi="Arial"/>
      <w:sz w:val="18"/>
    </w:rPr>
  </w:style>
  <w:style w:type="character" w:customStyle="1" w:styleId="Indent1Char">
    <w:name w:val="Indent 1 Char"/>
    <w:basedOn w:val="questionChar"/>
    <w:link w:val="Indent1"/>
    <w:rsid w:val="003522D0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522D0"/>
    <w:pPr>
      <w:ind w:left="720"/>
    </w:pPr>
    <w:rPr>
      <w:sz w:val="24"/>
    </w:rPr>
  </w:style>
  <w:style w:type="character" w:customStyle="1" w:styleId="TextChar">
    <w:name w:val="Text Char"/>
    <w:link w:val="Text"/>
    <w:rsid w:val="003522D0"/>
    <w:rPr>
      <w:rFonts w:ascii="Arial" w:hAnsi="Arial"/>
    </w:rPr>
  </w:style>
  <w:style w:type="paragraph" w:customStyle="1" w:styleId="Text1">
    <w:name w:val="Text1"/>
    <w:basedOn w:val="Normal"/>
    <w:rsid w:val="003522D0"/>
    <w:pPr>
      <w:autoSpaceDE w:val="0"/>
      <w:autoSpaceDN w:val="0"/>
      <w:adjustRightInd w:val="0"/>
      <w:ind w:left="720"/>
    </w:pPr>
    <w:rPr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able Grid" w:uiPriority="5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522D0"/>
    <w:pPr>
      <w:keepNext/>
      <w:spacing w:after="20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 w:cs="Arial"/>
      <w:b/>
      <w:bCs/>
      <w:sz w:val="24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right" w:pos="9360"/>
      </w:tabs>
    </w:pPr>
    <w:rPr>
      <w:rFonts w:ascii="Verdana" w:hAnsi="Verdana"/>
      <w:bCs/>
      <w:sz w:val="1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customStyle="1" w:styleId="question">
    <w:name w:val="question"/>
    <w:basedOn w:val="Normal"/>
    <w:link w:val="questionChar"/>
    <w:rsid w:val="00DA4EC6"/>
    <w:pPr>
      <w:keepNext/>
      <w:pBdr>
        <w:bottom w:val="single" w:sz="4" w:space="1" w:color="auto"/>
      </w:pBdr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BB172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05F08"/>
    <w:rPr>
      <w:color w:val="800080"/>
      <w:u w:val="single"/>
    </w:rPr>
  </w:style>
  <w:style w:type="character" w:styleId="CommentReference">
    <w:name w:val="annotation reference"/>
    <w:rsid w:val="00686B0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686B0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86B09"/>
  </w:style>
  <w:style w:type="character" w:customStyle="1" w:styleId="CommentSubjectChar">
    <w:name w:val="Comment Subject Char"/>
    <w:link w:val="CommentSubject"/>
    <w:rsid w:val="00686B09"/>
    <w:rPr>
      <w:b/>
      <w:bCs/>
    </w:rPr>
  </w:style>
  <w:style w:type="table" w:styleId="TableGrid">
    <w:name w:val="Table Grid"/>
    <w:basedOn w:val="TableNormal"/>
    <w:uiPriority w:val="59"/>
    <w:rsid w:val="00BF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37FA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3522D0"/>
    <w:pPr>
      <w:ind w:left="180" w:hanging="180"/>
    </w:pPr>
    <w:rPr>
      <w:rFonts w:ascii="Arial" w:hAnsi="Arial"/>
      <w:sz w:val="18"/>
      <w:szCs w:val="18"/>
    </w:rPr>
  </w:style>
  <w:style w:type="paragraph" w:customStyle="1" w:styleId="Indent1">
    <w:name w:val="Indent 1"/>
    <w:basedOn w:val="question"/>
    <w:link w:val="Indent1Char"/>
    <w:qFormat/>
    <w:rsid w:val="003522D0"/>
    <w:pPr>
      <w:keepNext w:val="0"/>
      <w:widowControl w:val="0"/>
      <w:pBdr>
        <w:bottom w:val="none" w:sz="0" w:space="0" w:color="auto"/>
      </w:pBdr>
      <w:ind w:left="360" w:hanging="360"/>
    </w:pPr>
  </w:style>
  <w:style w:type="character" w:customStyle="1" w:styleId="Bullet1Char">
    <w:name w:val="Bullet 1 Char"/>
    <w:link w:val="Bullet1"/>
    <w:rsid w:val="003522D0"/>
    <w:rPr>
      <w:rFonts w:ascii="Arial" w:hAnsi="Arial"/>
      <w:sz w:val="18"/>
      <w:szCs w:val="18"/>
    </w:rPr>
  </w:style>
  <w:style w:type="paragraph" w:customStyle="1" w:styleId="Text">
    <w:name w:val="Text"/>
    <w:basedOn w:val="Normal"/>
    <w:link w:val="TextChar"/>
    <w:qFormat/>
    <w:rsid w:val="003522D0"/>
    <w:rPr>
      <w:rFonts w:ascii="Arial" w:hAnsi="Arial"/>
    </w:rPr>
  </w:style>
  <w:style w:type="character" w:customStyle="1" w:styleId="questionChar">
    <w:name w:val="question Char"/>
    <w:link w:val="question"/>
    <w:rsid w:val="003522D0"/>
    <w:rPr>
      <w:rFonts w:ascii="Arial" w:hAnsi="Arial"/>
      <w:sz w:val="18"/>
    </w:rPr>
  </w:style>
  <w:style w:type="character" w:customStyle="1" w:styleId="Indent1Char">
    <w:name w:val="Indent 1 Char"/>
    <w:basedOn w:val="questionChar"/>
    <w:link w:val="Indent1"/>
    <w:rsid w:val="003522D0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522D0"/>
    <w:pPr>
      <w:ind w:left="720"/>
    </w:pPr>
    <w:rPr>
      <w:sz w:val="24"/>
    </w:rPr>
  </w:style>
  <w:style w:type="character" w:customStyle="1" w:styleId="TextChar">
    <w:name w:val="Text Char"/>
    <w:link w:val="Text"/>
    <w:rsid w:val="003522D0"/>
    <w:rPr>
      <w:rFonts w:ascii="Arial" w:hAnsi="Arial"/>
    </w:rPr>
  </w:style>
  <w:style w:type="paragraph" w:customStyle="1" w:styleId="Text1">
    <w:name w:val="Text1"/>
    <w:basedOn w:val="Normal"/>
    <w:rsid w:val="003522D0"/>
    <w:pPr>
      <w:autoSpaceDE w:val="0"/>
      <w:autoSpaceDN w:val="0"/>
      <w:adjustRightInd w:val="0"/>
      <w:ind w:left="720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d-web-01.busfin.ohio-state.edu/buildingcoordinator/bc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d.osu.edu/sites/default/files/servic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for:_______________________________________________________Date:________________</vt:lpstr>
    </vt:vector>
  </TitlesOfParts>
  <Company>The Ohio State University</Company>
  <LinksUpToDate>false</LinksUpToDate>
  <CharactersWithSpaces>1780</CharactersWithSpaces>
  <SharedDoc>false</SharedDoc>
  <HLinks>
    <vt:vector size="36" baseType="variant">
      <vt:variant>
        <vt:i4>1310721</vt:i4>
      </vt:variant>
      <vt:variant>
        <vt:i4>393</vt:i4>
      </vt:variant>
      <vt:variant>
        <vt:i4>0</vt:i4>
      </vt:variant>
      <vt:variant>
        <vt:i4>5</vt:i4>
      </vt:variant>
      <vt:variant>
        <vt:lpwstr>https://fod.osu.edu/sites/default/files/services.pdf</vt:lpwstr>
      </vt:variant>
      <vt:variant>
        <vt:lpwstr/>
      </vt:variant>
      <vt:variant>
        <vt:i4>2162746</vt:i4>
      </vt:variant>
      <vt:variant>
        <vt:i4>384</vt:i4>
      </vt:variant>
      <vt:variant>
        <vt:i4>0</vt:i4>
      </vt:variant>
      <vt:variant>
        <vt:i4>5</vt:i4>
      </vt:variant>
      <vt:variant>
        <vt:lpwstr>http://fod-web-01.busfin.ohio-state.edu/buildingcoordinator/bc.aspx</vt:lpwstr>
      </vt:variant>
      <vt:variant>
        <vt:lpwstr/>
      </vt:variant>
      <vt:variant>
        <vt:i4>1310721</vt:i4>
      </vt:variant>
      <vt:variant>
        <vt:i4>273</vt:i4>
      </vt:variant>
      <vt:variant>
        <vt:i4>0</vt:i4>
      </vt:variant>
      <vt:variant>
        <vt:i4>5</vt:i4>
      </vt:variant>
      <vt:variant>
        <vt:lpwstr>https://fod.osu.edu/sites/default/files/services.pdf</vt:lpwstr>
      </vt:variant>
      <vt:variant>
        <vt:lpwstr/>
      </vt:variant>
      <vt:variant>
        <vt:i4>2162746</vt:i4>
      </vt:variant>
      <vt:variant>
        <vt:i4>261</vt:i4>
      </vt:variant>
      <vt:variant>
        <vt:i4>0</vt:i4>
      </vt:variant>
      <vt:variant>
        <vt:i4>5</vt:i4>
      </vt:variant>
      <vt:variant>
        <vt:lpwstr>http://fod-web-01.busfin.ohio-state.edu/buildingcoordinator/bc.aspx</vt:lpwstr>
      </vt:variant>
      <vt:variant>
        <vt:lpwstr/>
      </vt:variant>
      <vt:variant>
        <vt:i4>1310721</vt:i4>
      </vt:variant>
      <vt:variant>
        <vt:i4>165</vt:i4>
      </vt:variant>
      <vt:variant>
        <vt:i4>0</vt:i4>
      </vt:variant>
      <vt:variant>
        <vt:i4>5</vt:i4>
      </vt:variant>
      <vt:variant>
        <vt:lpwstr>https://fod.osu.edu/sites/default/files/services.pdf</vt:lpwstr>
      </vt:variant>
      <vt:variant>
        <vt:lpwstr/>
      </vt:variant>
      <vt:variant>
        <vt:i4>2162746</vt:i4>
      </vt:variant>
      <vt:variant>
        <vt:i4>153</vt:i4>
      </vt:variant>
      <vt:variant>
        <vt:i4>0</vt:i4>
      </vt:variant>
      <vt:variant>
        <vt:i4>5</vt:i4>
      </vt:variant>
      <vt:variant>
        <vt:lpwstr>http://fod-web-01.busfin.ohio-state.edu/buildingcoordinator/bc.aspx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for:_______________________________________________________Date:________________</dc:title>
  <dc:creator>Elizabeth Eckhardt</dc:creator>
  <cp:lastModifiedBy>Bierman, Sharon</cp:lastModifiedBy>
  <cp:revision>7</cp:revision>
  <cp:lastPrinted>2016-03-30T12:41:00Z</cp:lastPrinted>
  <dcterms:created xsi:type="dcterms:W3CDTF">2016-03-30T15:21:00Z</dcterms:created>
  <dcterms:modified xsi:type="dcterms:W3CDTF">2016-03-31T19:54:00Z</dcterms:modified>
</cp:coreProperties>
</file>